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922A2" w14:textId="010D6173" w:rsidR="00FF2DA8" w:rsidRPr="008F637D" w:rsidRDefault="00C96375" w:rsidP="00C96375">
      <w:pPr>
        <w:pStyle w:val="Heading1"/>
      </w:pPr>
      <w:r>
        <w:t xml:space="preserve">TWDB 2D BLE – </w:t>
      </w:r>
      <w:r w:rsidR="00A4728D">
        <w:t>California Creek</w:t>
      </w:r>
      <w:r>
        <w:br/>
      </w:r>
      <w:r w:rsidR="00962D58">
        <w:rPr>
          <w:sz w:val="28"/>
          <w:szCs w:val="18"/>
        </w:rPr>
        <w:t>H&amp;H Technical</w:t>
      </w:r>
      <w:r>
        <w:rPr>
          <w:sz w:val="28"/>
          <w:szCs w:val="18"/>
        </w:rPr>
        <w:t xml:space="preserve"> Notebook</w:t>
      </w:r>
    </w:p>
    <w:p w14:paraId="13B77FE0" w14:textId="0099D784" w:rsidR="00434265" w:rsidRPr="001A6CB1" w:rsidRDefault="00C96375" w:rsidP="00434265">
      <w:pPr>
        <w:pStyle w:val="BodyText"/>
        <w:spacing w:after="0" w:line="360" w:lineRule="auto"/>
        <w:rPr>
          <w:sz w:val="22"/>
          <w:szCs w:val="22"/>
        </w:rPr>
      </w:pPr>
      <w:r>
        <w:t xml:space="preserve">Description: </w:t>
      </w:r>
      <w:r w:rsidR="00155344">
        <w:t>Notebook for</w:t>
      </w:r>
      <w:r w:rsidR="0083180E">
        <w:t xml:space="preserve"> </w:t>
      </w:r>
      <w:r w:rsidR="00155344">
        <w:t xml:space="preserve">California Creek watershed BLE modeling. </w:t>
      </w:r>
      <w:r w:rsidR="00434265" w:rsidRPr="00B3011C">
        <w:rPr>
          <w:szCs w:val="20"/>
        </w:rPr>
        <w:t>The California Creek study area is in Haskell Stonewall, Throckmorton, Fisher, Jones, and Shackelford counties.</w:t>
      </w:r>
      <w:r w:rsidR="00434265" w:rsidRPr="001A6CB1">
        <w:rPr>
          <w:sz w:val="22"/>
          <w:szCs w:val="22"/>
        </w:rPr>
        <w:t xml:space="preserve"> </w:t>
      </w:r>
    </w:p>
    <w:p w14:paraId="041404F2" w14:textId="01B16C47" w:rsidR="00C96375" w:rsidRDefault="00C96375" w:rsidP="00D8735B">
      <w:pPr>
        <w:pStyle w:val="BodyText"/>
      </w:pPr>
    </w:p>
    <w:p w14:paraId="37C27140" w14:textId="03EBB1E3" w:rsidR="00893287" w:rsidRPr="00C96375" w:rsidRDefault="00C96375" w:rsidP="00C96375">
      <w:pPr>
        <w:pStyle w:val="Heading1"/>
        <w:numPr>
          <w:ilvl w:val="0"/>
          <w:numId w:val="0"/>
        </w:numPr>
        <w:rPr>
          <w:sz w:val="28"/>
          <w:szCs w:val="18"/>
        </w:rPr>
      </w:pPr>
      <w:r w:rsidRPr="00C96375">
        <w:rPr>
          <w:sz w:val="28"/>
          <w:szCs w:val="18"/>
        </w:rPr>
        <w:t>Terrain</w:t>
      </w:r>
    </w:p>
    <w:p w14:paraId="212FA9D5" w14:textId="03C1850F" w:rsidR="00C96375" w:rsidRDefault="008F70D4" w:rsidP="00C96375">
      <w:pPr>
        <w:pStyle w:val="ListNumber"/>
      </w:pPr>
      <w:r>
        <w:t xml:space="preserve">Completed by AECOM. </w:t>
      </w:r>
    </w:p>
    <w:p w14:paraId="713E00C0" w14:textId="77777777" w:rsidR="00C96375" w:rsidRDefault="00C96375" w:rsidP="00D8735B">
      <w:pPr>
        <w:pStyle w:val="BodyText"/>
      </w:pPr>
    </w:p>
    <w:p w14:paraId="16C4A553" w14:textId="3C93129E" w:rsidR="00C96375" w:rsidRPr="00C96375" w:rsidRDefault="00C96375" w:rsidP="00C96375">
      <w:pPr>
        <w:pStyle w:val="Heading1"/>
        <w:rPr>
          <w:sz w:val="28"/>
          <w:szCs w:val="18"/>
        </w:rPr>
      </w:pPr>
      <w:r w:rsidRPr="00C96375">
        <w:rPr>
          <w:sz w:val="28"/>
          <w:szCs w:val="18"/>
        </w:rPr>
        <w:t>Hydrology</w:t>
      </w:r>
    </w:p>
    <w:p w14:paraId="37F0DB5C" w14:textId="3A240AFB" w:rsidR="00C96375" w:rsidRDefault="008F70D4" w:rsidP="0019267C">
      <w:pPr>
        <w:pStyle w:val="ListNumber"/>
        <w:numPr>
          <w:ilvl w:val="0"/>
          <w:numId w:val="18"/>
        </w:numPr>
      </w:pPr>
      <w:r>
        <w:t xml:space="preserve">Completed by AECOM. </w:t>
      </w:r>
    </w:p>
    <w:p w14:paraId="06B63493" w14:textId="77777777" w:rsidR="00C96375" w:rsidRDefault="00C96375" w:rsidP="00D8735B">
      <w:pPr>
        <w:pStyle w:val="BodyText"/>
      </w:pPr>
    </w:p>
    <w:p w14:paraId="2AFD76C2" w14:textId="2E1C174A" w:rsidR="00C96375" w:rsidRPr="00C96375" w:rsidRDefault="00C96375" w:rsidP="00C96375">
      <w:pPr>
        <w:pStyle w:val="Heading1"/>
        <w:rPr>
          <w:sz w:val="28"/>
          <w:szCs w:val="18"/>
        </w:rPr>
      </w:pPr>
      <w:r w:rsidRPr="00C96375">
        <w:rPr>
          <w:sz w:val="28"/>
          <w:szCs w:val="18"/>
        </w:rPr>
        <w:t xml:space="preserve">Hydraulics </w:t>
      </w:r>
    </w:p>
    <w:p w14:paraId="2004A73B" w14:textId="56DF3B35" w:rsidR="00D71018" w:rsidRDefault="00D71018" w:rsidP="00D71018">
      <w:pPr>
        <w:pStyle w:val="BodyText"/>
        <w:numPr>
          <w:ilvl w:val="6"/>
          <w:numId w:val="18"/>
        </w:numPr>
      </w:pPr>
      <w:r>
        <w:t xml:space="preserve">Curve number was adjusted based on the TxDOT Climatic Adjustment suggestions, for Paint Creek study area, TxDOT suggested to use the regulatory CNs minus 20. After several runs for 100-year calibration at </w:t>
      </w:r>
      <w:r>
        <w:t>4</w:t>
      </w:r>
      <w:r>
        <w:t xml:space="preserve"> locations, the final model applied -1</w:t>
      </w:r>
      <w:r>
        <w:t>7</w:t>
      </w:r>
      <w:r>
        <w:t xml:space="preserve"> for SCS curve number adjustment.</w:t>
      </w:r>
    </w:p>
    <w:p w14:paraId="70FFE613" w14:textId="7B507E19" w:rsidR="00005B80" w:rsidRDefault="00005B80" w:rsidP="0019267C">
      <w:pPr>
        <w:pStyle w:val="ListNumber"/>
        <w:numPr>
          <w:ilvl w:val="0"/>
          <w:numId w:val="19"/>
        </w:numPr>
      </w:pPr>
      <w:r>
        <w:t xml:space="preserve">Regression equation flow calibration at 4 locations is listed in the table below. </w:t>
      </w:r>
    </w:p>
    <w:p w14:paraId="5A027E3D" w14:textId="4AA2FB40" w:rsidR="00005B80" w:rsidRDefault="00005B80" w:rsidP="00005B80">
      <w:pPr>
        <w:pStyle w:val="ListNumber"/>
        <w:numPr>
          <w:ilvl w:val="0"/>
          <w:numId w:val="0"/>
        </w:numPr>
      </w:pPr>
      <w:r w:rsidRPr="00005B80">
        <w:rPr>
          <w:noProof/>
        </w:rPr>
        <w:drawing>
          <wp:inline distT="0" distB="0" distL="0" distR="0" wp14:anchorId="0A6ABE95" wp14:editId="1B756BF4">
            <wp:extent cx="6332220" cy="7581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D8D54" w14:textId="77777777" w:rsidR="00C96375" w:rsidRDefault="00C96375" w:rsidP="00D8735B">
      <w:pPr>
        <w:pStyle w:val="BodyText"/>
      </w:pPr>
    </w:p>
    <w:p w14:paraId="41FD79D0" w14:textId="19ACFF17" w:rsidR="00C96375" w:rsidRPr="00C96375" w:rsidRDefault="00BD0F44" w:rsidP="00C96375">
      <w:pPr>
        <w:pStyle w:val="Heading1"/>
        <w:rPr>
          <w:sz w:val="28"/>
          <w:szCs w:val="18"/>
        </w:rPr>
      </w:pPr>
      <w:r>
        <w:rPr>
          <w:sz w:val="28"/>
          <w:szCs w:val="18"/>
        </w:rPr>
        <w:t xml:space="preserve">Mapping </w:t>
      </w:r>
    </w:p>
    <w:p w14:paraId="264DB973" w14:textId="786B7BDE" w:rsidR="00C96375" w:rsidRDefault="00C96375" w:rsidP="0019267C">
      <w:pPr>
        <w:pStyle w:val="ListNumber"/>
        <w:numPr>
          <w:ilvl w:val="0"/>
          <w:numId w:val="20"/>
        </w:numPr>
      </w:pPr>
    </w:p>
    <w:p w14:paraId="4E7BDB59" w14:textId="009ACE29" w:rsidR="00BD0F44" w:rsidRDefault="00BD0F44" w:rsidP="00BD0F44">
      <w:pPr>
        <w:pStyle w:val="ListNumber"/>
        <w:numPr>
          <w:ilvl w:val="0"/>
          <w:numId w:val="0"/>
        </w:numPr>
        <w:ind w:left="425" w:hanging="425"/>
      </w:pPr>
    </w:p>
    <w:p w14:paraId="334EDC8E" w14:textId="1FE23675" w:rsidR="00BD0F44" w:rsidRPr="00C96375" w:rsidRDefault="00BD0F44" w:rsidP="00BD0F44">
      <w:pPr>
        <w:pStyle w:val="Heading1"/>
        <w:rPr>
          <w:sz w:val="28"/>
          <w:szCs w:val="18"/>
        </w:rPr>
      </w:pPr>
      <w:r>
        <w:rPr>
          <w:sz w:val="28"/>
          <w:szCs w:val="18"/>
        </w:rPr>
        <w:t>Other Assumptions</w:t>
      </w:r>
    </w:p>
    <w:p w14:paraId="4DE3B2CA" w14:textId="13C5FFB3" w:rsidR="00BD0F44" w:rsidRDefault="00747C68" w:rsidP="0019267C">
      <w:pPr>
        <w:pStyle w:val="ListNumber"/>
        <w:numPr>
          <w:ilvl w:val="0"/>
          <w:numId w:val="21"/>
        </w:numPr>
      </w:pPr>
      <w:r>
        <w:t xml:space="preserve">Minor tiger roads removed include I, C, S, U, and O. </w:t>
      </w:r>
    </w:p>
    <w:p w14:paraId="2DEF3891" w14:textId="14055198" w:rsidR="008F70D4" w:rsidRDefault="008F70D4" w:rsidP="0019267C">
      <w:pPr>
        <w:pStyle w:val="ListNumber"/>
        <w:numPr>
          <w:ilvl w:val="0"/>
          <w:numId w:val="21"/>
        </w:numPr>
      </w:pPr>
      <w:r>
        <w:t xml:space="preserve">Stream centerlines were buffered 100ft to both sides for Manning’s override regions in which a n value of 0.05 was applied. </w:t>
      </w:r>
    </w:p>
    <w:p w14:paraId="2B17F3E9" w14:textId="4748A942" w:rsidR="008F70D4" w:rsidRDefault="008F70D4" w:rsidP="0019267C">
      <w:pPr>
        <w:pStyle w:val="ListNumber"/>
        <w:numPr>
          <w:ilvl w:val="0"/>
          <w:numId w:val="21"/>
        </w:numPr>
      </w:pPr>
      <w:r>
        <w:t>Breaklines were applied at a 100’x100’ grid cell size.</w:t>
      </w:r>
    </w:p>
    <w:p w14:paraId="499232A0" w14:textId="6BB1D10E" w:rsidR="008F70D4" w:rsidRDefault="008F70D4" w:rsidP="0019267C">
      <w:pPr>
        <w:pStyle w:val="ListNumber"/>
        <w:numPr>
          <w:ilvl w:val="0"/>
          <w:numId w:val="21"/>
        </w:numPr>
      </w:pPr>
      <w:r>
        <w:t xml:space="preserve">CN was adjusted through several iterations of the 100-year run which was calibrated at 4 points. The model applied -17 for the SCS CN adjustment. </w:t>
      </w:r>
    </w:p>
    <w:p w14:paraId="1FADFA3A" w14:textId="3D1837C3" w:rsidR="00434265" w:rsidRDefault="00434265" w:rsidP="0019267C">
      <w:pPr>
        <w:pStyle w:val="ListNumber"/>
        <w:numPr>
          <w:ilvl w:val="0"/>
          <w:numId w:val="21"/>
        </w:numPr>
      </w:pPr>
      <w:r>
        <w:t xml:space="preserve">Refine region with 50’x50’ cell size used in population centers. </w:t>
      </w:r>
    </w:p>
    <w:p w14:paraId="57FF7F73" w14:textId="3AE2252B" w:rsidR="008F70D4" w:rsidRDefault="008F70D4" w:rsidP="008F70D4">
      <w:pPr>
        <w:pStyle w:val="BodyText"/>
      </w:pPr>
    </w:p>
    <w:sectPr w:rsidR="008F70D4" w:rsidSect="00C963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 w:code="9"/>
      <w:pgMar w:top="1418" w:right="1134" w:bottom="851" w:left="1134" w:header="680" w:footer="340" w:gutter="0"/>
      <w:cols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6B910" w14:textId="77777777" w:rsidR="001C62D3" w:rsidRDefault="001C62D3" w:rsidP="003403C0">
      <w:pPr>
        <w:spacing w:line="240" w:lineRule="auto"/>
      </w:pPr>
      <w:r>
        <w:separator/>
      </w:r>
    </w:p>
  </w:endnote>
  <w:endnote w:type="continuationSeparator" w:id="0">
    <w:p w14:paraId="68D0E03C" w14:textId="77777777" w:rsidR="001C62D3" w:rsidRDefault="001C62D3" w:rsidP="003403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ECOM Sans Light">
    <w:altName w:val="Calibri"/>
    <w:charset w:val="00"/>
    <w:family w:val="swiss"/>
    <w:pitch w:val="variable"/>
    <w:sig w:usb0="E0002AFF" w:usb1="D000FFFB" w:usb2="00000028" w:usb3="00000000" w:csb0="000001FF" w:csb1="00000000"/>
  </w:font>
  <w:font w:name="AECOM Sans">
    <w:altName w:val="Calibri"/>
    <w:charset w:val="00"/>
    <w:family w:val="swiss"/>
    <w:pitch w:val="variable"/>
    <w:sig w:usb0="E0002AFF" w:usb1="D000FFFB" w:usb2="0000002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F6AD0" w14:textId="77777777" w:rsidR="00C96375" w:rsidRDefault="00C96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48DF" w14:textId="77777777" w:rsidR="001F35B5" w:rsidRPr="00AA628D" w:rsidRDefault="001F35B5" w:rsidP="00AA628D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FB5F7D">
      <w:t>2</w:t>
    </w:r>
    <w:r>
      <w:fldChar w:fldCharType="end"/>
    </w:r>
    <w:r>
      <w:t>/</w:t>
    </w:r>
    <w:r w:rsidR="00DD2226">
      <w:rPr>
        <w:noProof w:val="0"/>
      </w:rPr>
      <w:fldChar w:fldCharType="begin"/>
    </w:r>
    <w:r w:rsidR="00DD2226">
      <w:instrText xml:space="preserve"> numpages </w:instrText>
    </w:r>
    <w:r w:rsidR="00DD2226">
      <w:rPr>
        <w:noProof w:val="0"/>
      </w:rPr>
      <w:fldChar w:fldCharType="separate"/>
    </w:r>
    <w:r w:rsidR="00FB5F7D">
      <w:t>2</w:t>
    </w:r>
    <w:r w:rsidR="00DD222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875F" w14:textId="77777777" w:rsidR="001F35B5" w:rsidRDefault="001F35B5" w:rsidP="003A4209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E76CF2">
      <w:t>1</w:t>
    </w:r>
    <w:r>
      <w:fldChar w:fldCharType="end"/>
    </w:r>
    <w:r>
      <w:t>/</w:t>
    </w:r>
    <w:r w:rsidR="00DD2226">
      <w:rPr>
        <w:noProof w:val="0"/>
      </w:rPr>
      <w:fldChar w:fldCharType="begin"/>
    </w:r>
    <w:r w:rsidR="00DD2226">
      <w:instrText xml:space="preserve"> numpages </w:instrText>
    </w:r>
    <w:r w:rsidR="00DD2226">
      <w:rPr>
        <w:noProof w:val="0"/>
      </w:rPr>
      <w:fldChar w:fldCharType="separate"/>
    </w:r>
    <w:r w:rsidR="00E76CF2">
      <w:t>1</w:t>
    </w:r>
    <w:r w:rsidR="00DD222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EA3F2" w14:textId="77777777" w:rsidR="001C62D3" w:rsidRDefault="001C62D3" w:rsidP="003403C0">
      <w:pPr>
        <w:spacing w:line="240" w:lineRule="auto"/>
      </w:pPr>
      <w:r>
        <w:separator/>
      </w:r>
    </w:p>
  </w:footnote>
  <w:footnote w:type="continuationSeparator" w:id="0">
    <w:p w14:paraId="6F40ADCC" w14:textId="77777777" w:rsidR="001C62D3" w:rsidRDefault="001C62D3" w:rsidP="003403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1AEE" w14:textId="77777777" w:rsidR="00C96375" w:rsidRDefault="00C96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D15F4" w14:textId="77777777" w:rsidR="001F35B5" w:rsidRDefault="001F35B5" w:rsidP="006A4118">
    <w:pPr>
      <w:pStyle w:val="Header"/>
      <w:jc w:val="right"/>
    </w:pPr>
    <w:r>
      <w:rPr>
        <w:lang w:eastAsia="en-GB"/>
      </w:rPr>
      <w:fldChar w:fldCharType="begin"/>
    </w:r>
    <w:r>
      <w:rPr>
        <w:lang w:eastAsia="en-GB"/>
      </w:rPr>
      <w:instrText xml:space="preserve"> ref Logo </w:instrText>
    </w:r>
    <w:r>
      <w:rPr>
        <w:lang w:eastAsia="en-GB"/>
      </w:rPr>
      <w:fldChar w:fldCharType="separate"/>
    </w:r>
    <w:r w:rsidR="00C96375">
      <w:rPr>
        <w:lang w:eastAsia="en-GB"/>
      </w:rPr>
      <w:drawing>
        <wp:inline distT="0" distB="0" distL="0" distR="0" wp14:anchorId="4955925A" wp14:editId="72DC5511">
          <wp:extent cx="1341120" cy="194945"/>
          <wp:effectExtent l="0" t="0" r="0" b="0"/>
          <wp:docPr id="3" name="Picture 1" descr="aecom_imagineit_1mm_border_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ecom_imagineit_1mm_border_v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194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eastAsia="en-GB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1962" w14:textId="77777777" w:rsidR="00926705" w:rsidRDefault="00C96375" w:rsidP="00893287">
    <w:pPr>
      <w:pStyle w:val="Header"/>
      <w:jc w:val="right"/>
    </w:pPr>
    <w:bookmarkStart w:id="0" w:name="Logo"/>
    <w:r>
      <w:rPr>
        <w:lang w:eastAsia="en-GB"/>
      </w:rPr>
      <w:drawing>
        <wp:inline distT="0" distB="0" distL="0" distR="0" wp14:anchorId="09B86D3B" wp14:editId="0343343F">
          <wp:extent cx="1341120" cy="194945"/>
          <wp:effectExtent l="0" t="0" r="0" b="0"/>
          <wp:docPr id="2" name="Picture 1" descr="aecom_imagineit_1mm_border_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ecom_imagineit_1mm_border_v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194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DAF6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9AB9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B4F9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D7883BB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87D411C"/>
    <w:multiLevelType w:val="multilevel"/>
    <w:tmpl w:val="736ECABA"/>
    <w:lvl w:ilvl="0">
      <w:start w:val="1"/>
      <w:numFmt w:val="bullet"/>
      <w:pStyle w:val="TableList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ListBullet2"/>
      <w:lvlText w:val="─"/>
      <w:lvlJc w:val="left"/>
      <w:pPr>
        <w:ind w:left="568" w:hanging="284"/>
      </w:pPr>
      <w:rPr>
        <w:rFonts w:ascii="Calibri" w:hAnsi="Calibri" w:hint="default"/>
        <w:color w:val="auto"/>
      </w:rPr>
    </w:lvl>
    <w:lvl w:ilvl="2">
      <w:start w:val="1"/>
      <w:numFmt w:val="bullet"/>
      <w:pStyle w:val="TableListBullet3"/>
      <w:lvlText w:val=""/>
      <w:lvlJc w:val="left"/>
      <w:pPr>
        <w:ind w:left="852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─"/>
      <w:lvlJc w:val="left"/>
      <w:pPr>
        <w:ind w:left="1420" w:hanging="284"/>
      </w:pPr>
      <w:rPr>
        <w:rFonts w:ascii="Calibri" w:hAnsi="Calibri" w:hint="default"/>
        <w:color w:val="auto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─"/>
      <w:lvlJc w:val="left"/>
      <w:pPr>
        <w:ind w:left="2272" w:hanging="284"/>
      </w:pPr>
      <w:rPr>
        <w:rFonts w:ascii="Calibri" w:hAnsi="Calibri" w:hint="default"/>
        <w:color w:val="auto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8AB481A"/>
    <w:multiLevelType w:val="multilevel"/>
    <w:tmpl w:val="22544628"/>
    <w:styleLink w:val="AECOMNumbering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374F1A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15AD462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8B00A2"/>
    <w:multiLevelType w:val="multilevel"/>
    <w:tmpl w:val="DB3C37A8"/>
    <w:styleLink w:val="AECOMAppendix"/>
    <w:lvl w:ilvl="0">
      <w:start w:val="1"/>
      <w:numFmt w:val="upperLetter"/>
      <w:suff w:val="nothing"/>
      <w:lvlText w:val="Appendix %1 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0118C5"/>
    <w:multiLevelType w:val="multilevel"/>
    <w:tmpl w:val="DC22BBC8"/>
    <w:styleLink w:val="AECOMTable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─"/>
      <w:lvlJc w:val="left"/>
      <w:pPr>
        <w:ind w:left="568" w:hanging="284"/>
      </w:pPr>
      <w:rPr>
        <w:rFonts w:ascii="Calibri" w:hAnsi="Calibri" w:hint="default"/>
        <w:color w:val="auto"/>
      </w:rPr>
    </w:lvl>
    <w:lvl w:ilvl="2">
      <w:start w:val="1"/>
      <w:numFmt w:val="bullet"/>
      <w:lvlText w:val="o"/>
      <w:lvlJc w:val="left"/>
      <w:pPr>
        <w:ind w:left="852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─"/>
      <w:lvlJc w:val="left"/>
      <w:pPr>
        <w:ind w:left="1420" w:hanging="284"/>
      </w:pPr>
      <w:rPr>
        <w:rFonts w:ascii="Calibri" w:hAnsi="Calibri" w:hint="default"/>
        <w:color w:val="auto"/>
      </w:rPr>
    </w:lvl>
    <w:lvl w:ilvl="5">
      <w:start w:val="1"/>
      <w:numFmt w:val="bullet"/>
      <w:lvlText w:val="o"/>
      <w:lvlJc w:val="left"/>
      <w:pPr>
        <w:ind w:left="1704" w:hanging="284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─"/>
      <w:lvlJc w:val="left"/>
      <w:pPr>
        <w:ind w:left="2272" w:hanging="284"/>
      </w:pPr>
      <w:rPr>
        <w:rFonts w:ascii="Calibri" w:hAnsi="Calibri" w:hint="default"/>
        <w:color w:val="auto"/>
      </w:rPr>
    </w:lvl>
    <w:lvl w:ilvl="8">
      <w:start w:val="1"/>
      <w:numFmt w:val="bullet"/>
      <w:lvlText w:val="o"/>
      <w:lvlJc w:val="left"/>
      <w:pPr>
        <w:ind w:left="2556" w:hanging="284"/>
      </w:pPr>
      <w:rPr>
        <w:rFonts w:ascii="Courier New" w:hAnsi="Courier New" w:hint="default"/>
      </w:rPr>
    </w:lvl>
  </w:abstractNum>
  <w:abstractNum w:abstractNumId="10" w15:restartNumberingAfterBreak="0">
    <w:nsid w:val="3A383484"/>
    <w:multiLevelType w:val="multilevel"/>
    <w:tmpl w:val="60B68AA8"/>
    <w:styleLink w:val="AECOMTableNumbering"/>
    <w:lvl w:ilvl="0">
      <w:start w:val="1"/>
      <w:numFmt w:val="decimal"/>
      <w:pStyle w:val="Table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List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TableListNumber3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4644573A"/>
    <w:multiLevelType w:val="multilevel"/>
    <w:tmpl w:val="3F9A613A"/>
    <w:styleLink w:val="AECOM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─"/>
      <w:lvlJc w:val="left"/>
      <w:pPr>
        <w:ind w:left="852" w:hanging="284"/>
      </w:pPr>
      <w:rPr>
        <w:rFonts w:ascii="Calibri" w:hAnsi="Calibri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346"/>
        </w:tabs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630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14"/>
        </w:tabs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198"/>
        </w:tabs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51880F48"/>
    <w:multiLevelType w:val="multilevel"/>
    <w:tmpl w:val="6A40A2D2"/>
    <w:styleLink w:val="AECOM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31"/>
        </w:tabs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788"/>
        </w:tabs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45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16"/>
        </w:tabs>
        <w:ind w:left="3213" w:hanging="357"/>
      </w:pPr>
      <w:rPr>
        <w:rFonts w:hint="default"/>
      </w:rPr>
    </w:lvl>
  </w:abstractNum>
  <w:abstractNum w:abstractNumId="13" w15:restartNumberingAfterBreak="0">
    <w:nsid w:val="5ABB7A9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9A027C"/>
    <w:multiLevelType w:val="multilevel"/>
    <w:tmpl w:val="8DE8603A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425"/>
        </w:tabs>
        <w:ind w:left="851" w:hanging="426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31"/>
        </w:tabs>
        <w:ind w:left="425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788"/>
        </w:tabs>
        <w:ind w:left="425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4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16"/>
        </w:tabs>
        <w:ind w:left="425" w:hanging="425"/>
      </w:pPr>
      <w:rPr>
        <w:rFonts w:hint="default"/>
      </w:rPr>
    </w:lvl>
  </w:abstractNum>
  <w:abstractNum w:abstractNumId="15" w15:restartNumberingAfterBreak="0">
    <w:nsid w:val="6ECD7648"/>
    <w:multiLevelType w:val="multilevel"/>
    <w:tmpl w:val="86F4E124"/>
    <w:lvl w:ilvl="0">
      <w:start w:val="1"/>
      <w:numFmt w:val="none"/>
      <w:lvlRestart w:val="0"/>
      <w:pStyle w:val="Heading1"/>
      <w:suff w:val="nothing"/>
      <w:lvlText w:val="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%1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%1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%1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%1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%1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%8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6EFE498B"/>
    <w:multiLevelType w:val="multilevel"/>
    <w:tmpl w:val="E486748A"/>
    <w:lvl w:ilvl="0">
      <w:start w:val="1"/>
      <w:numFmt w:val="bullet"/>
      <w:pStyle w:val="List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Calibri" w:hAnsi="Calibri" w:hint="default"/>
        <w:color w:val="auto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1276"/>
        </w:tabs>
        <w:ind w:left="1275" w:hanging="425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Calibri" w:hAnsi="Calibri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2346"/>
        </w:tabs>
        <w:ind w:left="2550" w:hanging="425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630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─"/>
      <w:lvlJc w:val="left"/>
      <w:pPr>
        <w:tabs>
          <w:tab w:val="num" w:pos="2914"/>
        </w:tabs>
        <w:ind w:left="3400" w:hanging="425"/>
      </w:pPr>
      <w:rPr>
        <w:rFonts w:ascii="Calibri" w:hAnsi="Calibri" w:hint="default"/>
        <w:color w:val="auto"/>
      </w:rPr>
    </w:lvl>
    <w:lvl w:ilvl="8">
      <w:start w:val="1"/>
      <w:numFmt w:val="bullet"/>
      <w:lvlText w:val=""/>
      <w:lvlJc w:val="left"/>
      <w:pPr>
        <w:tabs>
          <w:tab w:val="num" w:pos="3198"/>
        </w:tabs>
        <w:ind w:left="3825" w:hanging="425"/>
      </w:pPr>
      <w:rPr>
        <w:rFonts w:ascii="Wingdings" w:hAnsi="Wingdings" w:hint="default"/>
        <w:color w:val="auto"/>
      </w:rPr>
    </w:lvl>
  </w:abstractNum>
  <w:abstractNum w:abstractNumId="17" w15:restartNumberingAfterBreak="0">
    <w:nsid w:val="775A79B1"/>
    <w:multiLevelType w:val="multilevel"/>
    <w:tmpl w:val="4E92C69C"/>
    <w:name w:val="AECOM Outline numbering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0" w:firstLine="0"/>
      </w:pPr>
      <w:rPr>
        <w:rFonts w:hint="default"/>
      </w:rPr>
    </w:lvl>
  </w:abstractNum>
  <w:num w:numId="1" w16cid:durableId="1446463638">
    <w:abstractNumId w:val="3"/>
  </w:num>
  <w:num w:numId="2" w16cid:durableId="553321026">
    <w:abstractNumId w:val="2"/>
  </w:num>
  <w:num w:numId="3" w16cid:durableId="251352355">
    <w:abstractNumId w:val="1"/>
  </w:num>
  <w:num w:numId="4" w16cid:durableId="36440702">
    <w:abstractNumId w:val="0"/>
  </w:num>
  <w:num w:numId="5" w16cid:durableId="1961646157">
    <w:abstractNumId w:val="8"/>
  </w:num>
  <w:num w:numId="6" w16cid:durableId="757293283">
    <w:abstractNumId w:val="5"/>
  </w:num>
  <w:num w:numId="7" w16cid:durableId="1192232586">
    <w:abstractNumId w:val="11"/>
  </w:num>
  <w:num w:numId="8" w16cid:durableId="782455358">
    <w:abstractNumId w:val="12"/>
  </w:num>
  <w:num w:numId="9" w16cid:durableId="2120098767">
    <w:abstractNumId w:val="16"/>
  </w:num>
  <w:num w:numId="10" w16cid:durableId="783842438">
    <w:abstractNumId w:val="14"/>
  </w:num>
  <w:num w:numId="11" w16cid:durableId="436292534">
    <w:abstractNumId w:val="10"/>
  </w:num>
  <w:num w:numId="12" w16cid:durableId="702092156">
    <w:abstractNumId w:val="9"/>
  </w:num>
  <w:num w:numId="13" w16cid:durableId="2115127512">
    <w:abstractNumId w:val="4"/>
  </w:num>
  <w:num w:numId="14" w16cid:durableId="12613723">
    <w:abstractNumId w:val="7"/>
  </w:num>
  <w:num w:numId="15" w16cid:durableId="261495755">
    <w:abstractNumId w:val="13"/>
  </w:num>
  <w:num w:numId="16" w16cid:durableId="696782120">
    <w:abstractNumId w:val="6"/>
  </w:num>
  <w:num w:numId="17" w16cid:durableId="1760716367">
    <w:abstractNumId w:val="15"/>
  </w:num>
  <w:num w:numId="18" w16cid:durableId="11701015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94743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14044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05445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rawingGridHorizontalSpacing w:val="6"/>
  <w:drawingGridVerticalSpacing w:val="6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ATED" w:val="1"/>
    <w:docVar w:name="cbTextLanguage_ListCount" w:val="0"/>
    <w:docVar w:name="cbTextLanguage_ListIndex" w:val="-1"/>
    <w:docVar w:name="chkSaveFooterDetails" w:val="0"/>
    <w:docVar w:name="chkSaveOfficeAddress" w:val="0"/>
    <w:docVar w:name="opt1column" w:val="-1"/>
    <w:docVar w:name="opt2column" w:val="0"/>
    <w:docVar w:name="opt3column" w:val="0"/>
    <w:docVar w:name="optA3Landscape" w:val="0"/>
    <w:docVar w:name="optA4Landscape" w:val="0"/>
    <w:docVar w:name="optA4Portrait" w:val="0"/>
    <w:docVar w:name="optChangeFontAECOMSans" w:val="-1"/>
    <w:docVar w:name="optChangeFontArial" w:val="0"/>
    <w:docVar w:name="optFont10" w:val="-1"/>
    <w:docVar w:name="optFont11" w:val="0"/>
    <w:docVar w:name="optFont12" w:val="0"/>
    <w:docVar w:name="optFont9" w:val="0"/>
    <w:docVar w:name="optHeading1Font18" w:val="0"/>
    <w:docVar w:name="optHeading1Font21" w:val="-1"/>
    <w:docVar w:name="optHeading1Font24" w:val="0"/>
    <w:docVar w:name="optLogo" w:val="-1"/>
    <w:docVar w:name="optNoLogo" w:val="0"/>
    <w:docVar w:name="optNumberedHeadings" w:val="0"/>
    <w:docVar w:name="optNumberedHeadingsParagraphs" w:val="0"/>
    <w:docVar w:name="optUnNumberedHeadings" w:val="-1"/>
    <w:docVar w:name="optUSLetterLandscape" w:val="0"/>
    <w:docVar w:name="optUSLetterPortrait" w:val="-1"/>
    <w:docVar w:name="RERUN" w:val="1"/>
    <w:docVar w:name="SelectedCountry" w:val="1"/>
    <w:docVar w:name="SelectedEntity" w:val="0"/>
    <w:docVar w:name="SelectedGeo" w:val="0"/>
    <w:docVar w:name="SelectedLanguage" w:val="0"/>
    <w:docVar w:name="SelectedOffice" w:val="3"/>
    <w:docVar w:name="SelectedPageLayout" w:val="5"/>
    <w:docVar w:name="SelectedRegion" w:val="1"/>
    <w:docVar w:name="tbDate" w:val="August 26, 2020"/>
    <w:docVar w:name="tbOfficeAddress" w:val="AECOM_x000d__x000a_9398 Amberglen Boulevard_x000d__x000a_Austin, TX 78729_x000d__x000a_aecom.com"/>
    <w:docVar w:name="TranslateChart" w:val="Chart"/>
    <w:docVar w:name="TranslateFigure" w:val="Figure"/>
    <w:docVar w:name="TranslateTable" w:val="Table"/>
  </w:docVars>
  <w:rsids>
    <w:rsidRoot w:val="00C96375"/>
    <w:rsid w:val="0000567F"/>
    <w:rsid w:val="00005B80"/>
    <w:rsid w:val="00020071"/>
    <w:rsid w:val="00023BF4"/>
    <w:rsid w:val="00024603"/>
    <w:rsid w:val="00026F9A"/>
    <w:rsid w:val="000309AF"/>
    <w:rsid w:val="000312F1"/>
    <w:rsid w:val="00034E38"/>
    <w:rsid w:val="0004006A"/>
    <w:rsid w:val="00040798"/>
    <w:rsid w:val="00054F7D"/>
    <w:rsid w:val="00067163"/>
    <w:rsid w:val="000745A4"/>
    <w:rsid w:val="00082594"/>
    <w:rsid w:val="00096A50"/>
    <w:rsid w:val="000C4893"/>
    <w:rsid w:val="000C5B15"/>
    <w:rsid w:val="000D0060"/>
    <w:rsid w:val="000D0F8F"/>
    <w:rsid w:val="000D3142"/>
    <w:rsid w:val="000D4D55"/>
    <w:rsid w:val="000D6120"/>
    <w:rsid w:val="000E1A23"/>
    <w:rsid w:val="000E5190"/>
    <w:rsid w:val="000F37AA"/>
    <w:rsid w:val="000F5336"/>
    <w:rsid w:val="001001C3"/>
    <w:rsid w:val="00105845"/>
    <w:rsid w:val="00111433"/>
    <w:rsid w:val="00132010"/>
    <w:rsid w:val="00142FA6"/>
    <w:rsid w:val="00145502"/>
    <w:rsid w:val="001506BD"/>
    <w:rsid w:val="00155344"/>
    <w:rsid w:val="00156629"/>
    <w:rsid w:val="00161E98"/>
    <w:rsid w:val="001725E0"/>
    <w:rsid w:val="00181A17"/>
    <w:rsid w:val="00186702"/>
    <w:rsid w:val="0019267C"/>
    <w:rsid w:val="0019580A"/>
    <w:rsid w:val="001963B9"/>
    <w:rsid w:val="001A23D4"/>
    <w:rsid w:val="001A5319"/>
    <w:rsid w:val="001A7752"/>
    <w:rsid w:val="001B14A6"/>
    <w:rsid w:val="001C53FB"/>
    <w:rsid w:val="001C62D3"/>
    <w:rsid w:val="001D2B8E"/>
    <w:rsid w:val="001E0ECF"/>
    <w:rsid w:val="001F11A1"/>
    <w:rsid w:val="001F35B5"/>
    <w:rsid w:val="00202539"/>
    <w:rsid w:val="002038A7"/>
    <w:rsid w:val="00204571"/>
    <w:rsid w:val="00207666"/>
    <w:rsid w:val="00233E62"/>
    <w:rsid w:val="0024744B"/>
    <w:rsid w:val="00255091"/>
    <w:rsid w:val="0026762A"/>
    <w:rsid w:val="00267DB2"/>
    <w:rsid w:val="00270D35"/>
    <w:rsid w:val="00274258"/>
    <w:rsid w:val="0027630F"/>
    <w:rsid w:val="00281F0A"/>
    <w:rsid w:val="00283E74"/>
    <w:rsid w:val="002863BC"/>
    <w:rsid w:val="002908B8"/>
    <w:rsid w:val="0029298D"/>
    <w:rsid w:val="002A31BE"/>
    <w:rsid w:val="002A7318"/>
    <w:rsid w:val="002C02C3"/>
    <w:rsid w:val="002C0F19"/>
    <w:rsid w:val="002C6D7D"/>
    <w:rsid w:val="002D2F92"/>
    <w:rsid w:val="002D642D"/>
    <w:rsid w:val="002E0E2F"/>
    <w:rsid w:val="002F010A"/>
    <w:rsid w:val="002F20E5"/>
    <w:rsid w:val="00307F8A"/>
    <w:rsid w:val="00311EEC"/>
    <w:rsid w:val="0031400D"/>
    <w:rsid w:val="00315D0A"/>
    <w:rsid w:val="00317C38"/>
    <w:rsid w:val="0032736F"/>
    <w:rsid w:val="00337BDC"/>
    <w:rsid w:val="003403C0"/>
    <w:rsid w:val="00344152"/>
    <w:rsid w:val="00345026"/>
    <w:rsid w:val="00345D5E"/>
    <w:rsid w:val="00346DF8"/>
    <w:rsid w:val="00351988"/>
    <w:rsid w:val="00363F46"/>
    <w:rsid w:val="00386B20"/>
    <w:rsid w:val="00391789"/>
    <w:rsid w:val="003A4209"/>
    <w:rsid w:val="003B1B23"/>
    <w:rsid w:val="003B1B4E"/>
    <w:rsid w:val="003B35B2"/>
    <w:rsid w:val="003D1914"/>
    <w:rsid w:val="003E2BDE"/>
    <w:rsid w:val="003F20AB"/>
    <w:rsid w:val="00404BE5"/>
    <w:rsid w:val="004064DE"/>
    <w:rsid w:val="0041043A"/>
    <w:rsid w:val="00413648"/>
    <w:rsid w:val="0041553D"/>
    <w:rsid w:val="00423AF9"/>
    <w:rsid w:val="00425936"/>
    <w:rsid w:val="0042621D"/>
    <w:rsid w:val="0042749D"/>
    <w:rsid w:val="00434265"/>
    <w:rsid w:val="004347EA"/>
    <w:rsid w:val="0044096C"/>
    <w:rsid w:val="00447AC0"/>
    <w:rsid w:val="00452247"/>
    <w:rsid w:val="00464BC1"/>
    <w:rsid w:val="00467039"/>
    <w:rsid w:val="00471594"/>
    <w:rsid w:val="004818D8"/>
    <w:rsid w:val="00482691"/>
    <w:rsid w:val="00483E82"/>
    <w:rsid w:val="00486740"/>
    <w:rsid w:val="00492DB2"/>
    <w:rsid w:val="004A43AD"/>
    <w:rsid w:val="004A76B3"/>
    <w:rsid w:val="004B4874"/>
    <w:rsid w:val="004D26AC"/>
    <w:rsid w:val="004D4A35"/>
    <w:rsid w:val="004D5E68"/>
    <w:rsid w:val="004E26C7"/>
    <w:rsid w:val="005025C1"/>
    <w:rsid w:val="00503490"/>
    <w:rsid w:val="00506652"/>
    <w:rsid w:val="005102A3"/>
    <w:rsid w:val="00513811"/>
    <w:rsid w:val="00517F5F"/>
    <w:rsid w:val="00530D54"/>
    <w:rsid w:val="00540443"/>
    <w:rsid w:val="00543983"/>
    <w:rsid w:val="005450F6"/>
    <w:rsid w:val="00551E20"/>
    <w:rsid w:val="005534AE"/>
    <w:rsid w:val="0055690D"/>
    <w:rsid w:val="005606E1"/>
    <w:rsid w:val="00562E0E"/>
    <w:rsid w:val="0056355D"/>
    <w:rsid w:val="00563D3B"/>
    <w:rsid w:val="00567B50"/>
    <w:rsid w:val="00591C1A"/>
    <w:rsid w:val="0059393E"/>
    <w:rsid w:val="005B3E9A"/>
    <w:rsid w:val="005C0F04"/>
    <w:rsid w:val="005C1C18"/>
    <w:rsid w:val="005C26C4"/>
    <w:rsid w:val="005D2C1B"/>
    <w:rsid w:val="005E08F2"/>
    <w:rsid w:val="005E137C"/>
    <w:rsid w:val="005F38A8"/>
    <w:rsid w:val="005F7352"/>
    <w:rsid w:val="00612E67"/>
    <w:rsid w:val="00623BF6"/>
    <w:rsid w:val="00632163"/>
    <w:rsid w:val="006368DA"/>
    <w:rsid w:val="00640C70"/>
    <w:rsid w:val="0064142A"/>
    <w:rsid w:val="00643EA1"/>
    <w:rsid w:val="00655083"/>
    <w:rsid w:val="0065674E"/>
    <w:rsid w:val="006614E9"/>
    <w:rsid w:val="0066405C"/>
    <w:rsid w:val="00664C90"/>
    <w:rsid w:val="00673BFD"/>
    <w:rsid w:val="006767AC"/>
    <w:rsid w:val="00677D47"/>
    <w:rsid w:val="006A384F"/>
    <w:rsid w:val="006A4118"/>
    <w:rsid w:val="006A415E"/>
    <w:rsid w:val="006C050D"/>
    <w:rsid w:val="006C2F65"/>
    <w:rsid w:val="006D0CE6"/>
    <w:rsid w:val="006D2860"/>
    <w:rsid w:val="006D7974"/>
    <w:rsid w:val="006E0634"/>
    <w:rsid w:val="006E3F42"/>
    <w:rsid w:val="006E71D3"/>
    <w:rsid w:val="006F102F"/>
    <w:rsid w:val="006F4B6B"/>
    <w:rsid w:val="00701FF6"/>
    <w:rsid w:val="007046F3"/>
    <w:rsid w:val="0071051B"/>
    <w:rsid w:val="00721761"/>
    <w:rsid w:val="00743816"/>
    <w:rsid w:val="00747C68"/>
    <w:rsid w:val="00750BB2"/>
    <w:rsid w:val="00767FC6"/>
    <w:rsid w:val="00775B25"/>
    <w:rsid w:val="00781C96"/>
    <w:rsid w:val="0079686A"/>
    <w:rsid w:val="00797212"/>
    <w:rsid w:val="007A2963"/>
    <w:rsid w:val="007A2F66"/>
    <w:rsid w:val="007A73FE"/>
    <w:rsid w:val="007C357F"/>
    <w:rsid w:val="007C5551"/>
    <w:rsid w:val="007C68B0"/>
    <w:rsid w:val="007D071D"/>
    <w:rsid w:val="007D469E"/>
    <w:rsid w:val="007D4DB3"/>
    <w:rsid w:val="007E5784"/>
    <w:rsid w:val="00801FB4"/>
    <w:rsid w:val="008031BC"/>
    <w:rsid w:val="00806B1F"/>
    <w:rsid w:val="00812135"/>
    <w:rsid w:val="008150E0"/>
    <w:rsid w:val="00820425"/>
    <w:rsid w:val="008206F9"/>
    <w:rsid w:val="00823930"/>
    <w:rsid w:val="00823DBD"/>
    <w:rsid w:val="0083180E"/>
    <w:rsid w:val="008345BE"/>
    <w:rsid w:val="00837D9F"/>
    <w:rsid w:val="008413D9"/>
    <w:rsid w:val="0085112F"/>
    <w:rsid w:val="008703ED"/>
    <w:rsid w:val="008818C1"/>
    <w:rsid w:val="00885EF9"/>
    <w:rsid w:val="008928E6"/>
    <w:rsid w:val="00893287"/>
    <w:rsid w:val="008A2670"/>
    <w:rsid w:val="008B5284"/>
    <w:rsid w:val="008C5490"/>
    <w:rsid w:val="008D5C5A"/>
    <w:rsid w:val="008D63C8"/>
    <w:rsid w:val="008E31E8"/>
    <w:rsid w:val="008E3465"/>
    <w:rsid w:val="008E50C1"/>
    <w:rsid w:val="008E5ED0"/>
    <w:rsid w:val="008E67CF"/>
    <w:rsid w:val="008F637D"/>
    <w:rsid w:val="008F70D4"/>
    <w:rsid w:val="008F7163"/>
    <w:rsid w:val="00920018"/>
    <w:rsid w:val="009246C5"/>
    <w:rsid w:val="00926705"/>
    <w:rsid w:val="00937536"/>
    <w:rsid w:val="00941161"/>
    <w:rsid w:val="009449E1"/>
    <w:rsid w:val="009454EA"/>
    <w:rsid w:val="009501FF"/>
    <w:rsid w:val="00951018"/>
    <w:rsid w:val="009526BF"/>
    <w:rsid w:val="00952FFD"/>
    <w:rsid w:val="00953E78"/>
    <w:rsid w:val="0095424A"/>
    <w:rsid w:val="00956F3B"/>
    <w:rsid w:val="009571A2"/>
    <w:rsid w:val="00957B84"/>
    <w:rsid w:val="0096268A"/>
    <w:rsid w:val="00962D58"/>
    <w:rsid w:val="0096337D"/>
    <w:rsid w:val="009654BF"/>
    <w:rsid w:val="00966772"/>
    <w:rsid w:val="00971C82"/>
    <w:rsid w:val="00974F3D"/>
    <w:rsid w:val="00981D52"/>
    <w:rsid w:val="00993752"/>
    <w:rsid w:val="009A6128"/>
    <w:rsid w:val="009B457A"/>
    <w:rsid w:val="009B5499"/>
    <w:rsid w:val="009B7456"/>
    <w:rsid w:val="009D6C22"/>
    <w:rsid w:val="009E0B73"/>
    <w:rsid w:val="009E5D52"/>
    <w:rsid w:val="009F5546"/>
    <w:rsid w:val="00A17FA2"/>
    <w:rsid w:val="00A24AE1"/>
    <w:rsid w:val="00A313EC"/>
    <w:rsid w:val="00A4152A"/>
    <w:rsid w:val="00A45658"/>
    <w:rsid w:val="00A4728D"/>
    <w:rsid w:val="00A5316D"/>
    <w:rsid w:val="00A55B0C"/>
    <w:rsid w:val="00A57E19"/>
    <w:rsid w:val="00A61C0E"/>
    <w:rsid w:val="00A70FAE"/>
    <w:rsid w:val="00A85347"/>
    <w:rsid w:val="00A94ED2"/>
    <w:rsid w:val="00AA0ACD"/>
    <w:rsid w:val="00AA16A9"/>
    <w:rsid w:val="00AA628D"/>
    <w:rsid w:val="00AA6D47"/>
    <w:rsid w:val="00AB0054"/>
    <w:rsid w:val="00AB1B56"/>
    <w:rsid w:val="00AB5547"/>
    <w:rsid w:val="00AB5D84"/>
    <w:rsid w:val="00AC145E"/>
    <w:rsid w:val="00AC2164"/>
    <w:rsid w:val="00AD07B2"/>
    <w:rsid w:val="00AD42B7"/>
    <w:rsid w:val="00AD70D8"/>
    <w:rsid w:val="00AE433A"/>
    <w:rsid w:val="00AE5754"/>
    <w:rsid w:val="00AF3120"/>
    <w:rsid w:val="00B01BEF"/>
    <w:rsid w:val="00B01F03"/>
    <w:rsid w:val="00B110E9"/>
    <w:rsid w:val="00B11250"/>
    <w:rsid w:val="00B1416E"/>
    <w:rsid w:val="00B3011C"/>
    <w:rsid w:val="00B31A21"/>
    <w:rsid w:val="00B41F5A"/>
    <w:rsid w:val="00B435FD"/>
    <w:rsid w:val="00B456D4"/>
    <w:rsid w:val="00B617A7"/>
    <w:rsid w:val="00B649A7"/>
    <w:rsid w:val="00B65E83"/>
    <w:rsid w:val="00B912DB"/>
    <w:rsid w:val="00B91F05"/>
    <w:rsid w:val="00B95BA6"/>
    <w:rsid w:val="00BA252E"/>
    <w:rsid w:val="00BB2B5F"/>
    <w:rsid w:val="00BC0BB2"/>
    <w:rsid w:val="00BC34A9"/>
    <w:rsid w:val="00BC5748"/>
    <w:rsid w:val="00BC66B6"/>
    <w:rsid w:val="00BD0F44"/>
    <w:rsid w:val="00BD231D"/>
    <w:rsid w:val="00BE1245"/>
    <w:rsid w:val="00BE17D5"/>
    <w:rsid w:val="00BE4832"/>
    <w:rsid w:val="00BF0BDA"/>
    <w:rsid w:val="00C0410F"/>
    <w:rsid w:val="00C141A4"/>
    <w:rsid w:val="00C178BC"/>
    <w:rsid w:val="00C32B47"/>
    <w:rsid w:val="00C36C98"/>
    <w:rsid w:val="00C405F8"/>
    <w:rsid w:val="00C51974"/>
    <w:rsid w:val="00C540F6"/>
    <w:rsid w:val="00C6113D"/>
    <w:rsid w:val="00C64823"/>
    <w:rsid w:val="00C6699F"/>
    <w:rsid w:val="00C67ACB"/>
    <w:rsid w:val="00C72CBA"/>
    <w:rsid w:val="00C75787"/>
    <w:rsid w:val="00C7797D"/>
    <w:rsid w:val="00C83B82"/>
    <w:rsid w:val="00C91E1A"/>
    <w:rsid w:val="00C95768"/>
    <w:rsid w:val="00C96375"/>
    <w:rsid w:val="00CA04DC"/>
    <w:rsid w:val="00CB2507"/>
    <w:rsid w:val="00CB5278"/>
    <w:rsid w:val="00CC0513"/>
    <w:rsid w:val="00CC0B1D"/>
    <w:rsid w:val="00CC224C"/>
    <w:rsid w:val="00CD0845"/>
    <w:rsid w:val="00CE0972"/>
    <w:rsid w:val="00CF595D"/>
    <w:rsid w:val="00D016D8"/>
    <w:rsid w:val="00D127BC"/>
    <w:rsid w:val="00D312DA"/>
    <w:rsid w:val="00D40DEF"/>
    <w:rsid w:val="00D43D9F"/>
    <w:rsid w:val="00D56AAA"/>
    <w:rsid w:val="00D60352"/>
    <w:rsid w:val="00D6402C"/>
    <w:rsid w:val="00D71018"/>
    <w:rsid w:val="00D72D01"/>
    <w:rsid w:val="00D84F2E"/>
    <w:rsid w:val="00D86501"/>
    <w:rsid w:val="00D8696D"/>
    <w:rsid w:val="00D87187"/>
    <w:rsid w:val="00D8735B"/>
    <w:rsid w:val="00D915A4"/>
    <w:rsid w:val="00DA1185"/>
    <w:rsid w:val="00DA5AB2"/>
    <w:rsid w:val="00DA65A2"/>
    <w:rsid w:val="00DA74E0"/>
    <w:rsid w:val="00DB161A"/>
    <w:rsid w:val="00DD07FB"/>
    <w:rsid w:val="00DD2226"/>
    <w:rsid w:val="00DD2614"/>
    <w:rsid w:val="00DD6840"/>
    <w:rsid w:val="00DD688A"/>
    <w:rsid w:val="00DF5FB9"/>
    <w:rsid w:val="00E075E9"/>
    <w:rsid w:val="00E12F01"/>
    <w:rsid w:val="00E17B4C"/>
    <w:rsid w:val="00E20262"/>
    <w:rsid w:val="00E245F8"/>
    <w:rsid w:val="00E25B7B"/>
    <w:rsid w:val="00E26FDE"/>
    <w:rsid w:val="00E31043"/>
    <w:rsid w:val="00E32172"/>
    <w:rsid w:val="00E36E2A"/>
    <w:rsid w:val="00E40194"/>
    <w:rsid w:val="00E416F0"/>
    <w:rsid w:val="00E41E6D"/>
    <w:rsid w:val="00E4500C"/>
    <w:rsid w:val="00E4527E"/>
    <w:rsid w:val="00E57153"/>
    <w:rsid w:val="00E76CF2"/>
    <w:rsid w:val="00E81F63"/>
    <w:rsid w:val="00E867A1"/>
    <w:rsid w:val="00E91D9D"/>
    <w:rsid w:val="00EA12A1"/>
    <w:rsid w:val="00EB2564"/>
    <w:rsid w:val="00EB4B7F"/>
    <w:rsid w:val="00EC4107"/>
    <w:rsid w:val="00EE5B75"/>
    <w:rsid w:val="00EE6B02"/>
    <w:rsid w:val="00EF356A"/>
    <w:rsid w:val="00EF60DB"/>
    <w:rsid w:val="00F051A7"/>
    <w:rsid w:val="00F0692F"/>
    <w:rsid w:val="00F131B9"/>
    <w:rsid w:val="00F14923"/>
    <w:rsid w:val="00F15DCC"/>
    <w:rsid w:val="00F278B1"/>
    <w:rsid w:val="00F3207C"/>
    <w:rsid w:val="00F32FB6"/>
    <w:rsid w:val="00F41BB9"/>
    <w:rsid w:val="00F50090"/>
    <w:rsid w:val="00F5797D"/>
    <w:rsid w:val="00F72343"/>
    <w:rsid w:val="00F73073"/>
    <w:rsid w:val="00F84928"/>
    <w:rsid w:val="00F86DC8"/>
    <w:rsid w:val="00F87F05"/>
    <w:rsid w:val="00F93872"/>
    <w:rsid w:val="00F94EAA"/>
    <w:rsid w:val="00FA0808"/>
    <w:rsid w:val="00FA197E"/>
    <w:rsid w:val="00FA31D6"/>
    <w:rsid w:val="00FA68EB"/>
    <w:rsid w:val="00FB5F7D"/>
    <w:rsid w:val="00FB79FF"/>
    <w:rsid w:val="00FD34F6"/>
    <w:rsid w:val="00FD47E8"/>
    <w:rsid w:val="00FD5E48"/>
    <w:rsid w:val="00F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925A5C"/>
  <w15:docId w15:val="{4B75C5CB-7A72-48C1-BAA2-8DDAFE63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2" w:qFormat="1"/>
    <w:lsdException w:name="heading 2" w:semiHidden="1" w:uiPriority="3" w:qFormat="1"/>
    <w:lsdException w:name="heading 3" w:semiHidden="1" w:uiPriority="4" w:qFormat="1"/>
    <w:lsdException w:name="heading 4" w:semiHidden="1" w:uiPriority="5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24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8" w:qFormat="1"/>
    <w:lsdException w:name="List Number" w:semiHidden="1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" w:qFormat="1"/>
    <w:lsdException w:name="List Bullet 3" w:semiHidden="1" w:uiPriority="10" w:qFormat="1"/>
    <w:lsdException w:name="List Bullet 4" w:semiHidden="1" w:unhideWhenUsed="1"/>
    <w:lsdException w:name="List Bullet 5" w:semiHidden="1" w:unhideWhenUsed="1"/>
    <w:lsdException w:name="List Number 2" w:semiHidden="1" w:uiPriority="12" w:qFormat="1"/>
    <w:lsdException w:name="List Number 3" w:semiHidden="1" w:uiPriority="13" w:qFormat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26" w:qFormat="1"/>
    <w:lsdException w:name="FollowedHyperlink" w:semiHidden="1" w:uiPriority="27" w:qFormat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1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unhideWhenUsed="1"/>
    <w:lsdException w:name="Intense Reference" w:uiPriority="32" w:unhideWhenUsed="1"/>
    <w:lsdException w:name="Book Title" w:uiPriority="33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E1245"/>
    <w:pPr>
      <w:spacing w:line="240" w:lineRule="atLeast"/>
    </w:pPr>
    <w:rPr>
      <w:kern w:val="18"/>
      <w:sz w:val="20"/>
      <w:lang w:val="en-US"/>
    </w:rPr>
  </w:style>
  <w:style w:type="paragraph" w:styleId="Heading1">
    <w:name w:val="heading 1"/>
    <w:basedOn w:val="Normal"/>
    <w:next w:val="BodyText"/>
    <w:link w:val="Heading1Char"/>
    <w:uiPriority w:val="2"/>
    <w:qFormat/>
    <w:rsid w:val="00E57153"/>
    <w:pPr>
      <w:keepNext/>
      <w:keepLines/>
      <w:numPr>
        <w:numId w:val="17"/>
      </w:numPr>
      <w:pBdr>
        <w:top w:val="single" w:sz="12" w:space="4" w:color="00B5E2" w:themeColor="accent1"/>
        <w:bottom w:val="single" w:sz="4" w:space="6" w:color="00B5E2" w:themeColor="accent1"/>
      </w:pBdr>
      <w:spacing w:before="480" w:after="240" w:line="540" w:lineRule="atLeast"/>
      <w:outlineLvl w:val="0"/>
    </w:pPr>
    <w:rPr>
      <w:rFonts w:asciiTheme="majorHAnsi" w:eastAsiaTheme="majorEastAsia" w:hAnsiTheme="majorHAnsi" w:cstheme="majorBidi"/>
      <w:b/>
      <w:bCs/>
      <w:color w:val="00B5E2" w:themeColor="accent1"/>
      <w:sz w:val="42"/>
      <w:szCs w:val="28"/>
    </w:rPr>
  </w:style>
  <w:style w:type="paragraph" w:styleId="Heading2">
    <w:name w:val="heading 2"/>
    <w:basedOn w:val="Normal"/>
    <w:next w:val="BodyText"/>
    <w:link w:val="Heading2Char"/>
    <w:uiPriority w:val="3"/>
    <w:qFormat/>
    <w:rsid w:val="008F637D"/>
    <w:pPr>
      <w:keepNext/>
      <w:keepLines/>
      <w:numPr>
        <w:ilvl w:val="1"/>
        <w:numId w:val="17"/>
      </w:numPr>
      <w:spacing w:before="240" w:after="120" w:line="420" w:lineRule="atLeast"/>
      <w:outlineLvl w:val="1"/>
    </w:pPr>
    <w:rPr>
      <w:rFonts w:asciiTheme="majorHAnsi" w:eastAsiaTheme="majorEastAsia" w:hAnsiTheme="majorHAnsi" w:cstheme="majorBidi"/>
      <w:b/>
      <w:bCs/>
      <w:color w:val="00B5E2" w:themeColor="accent1"/>
      <w:sz w:val="36"/>
      <w:szCs w:val="26"/>
    </w:rPr>
  </w:style>
  <w:style w:type="paragraph" w:styleId="Heading3">
    <w:name w:val="heading 3"/>
    <w:basedOn w:val="Normal"/>
    <w:next w:val="BodyText"/>
    <w:link w:val="Heading3Char"/>
    <w:uiPriority w:val="4"/>
    <w:qFormat/>
    <w:rsid w:val="00FA197E"/>
    <w:pPr>
      <w:keepNext/>
      <w:keepLines/>
      <w:numPr>
        <w:ilvl w:val="2"/>
        <w:numId w:val="17"/>
      </w:numPr>
      <w:spacing w:before="240" w:after="120" w:line="360" w:lineRule="atLeast"/>
      <w:outlineLvl w:val="2"/>
    </w:pPr>
    <w:rPr>
      <w:rFonts w:asciiTheme="majorHAnsi" w:eastAsiaTheme="majorEastAsia" w:hAnsiTheme="majorHAnsi" w:cstheme="majorBidi"/>
      <w:b/>
      <w:bCs/>
      <w:color w:val="00B5E2" w:themeColor="accent1"/>
      <w:sz w:val="30"/>
    </w:rPr>
  </w:style>
  <w:style w:type="paragraph" w:styleId="Heading4">
    <w:name w:val="heading 4"/>
    <w:basedOn w:val="Normal"/>
    <w:next w:val="BodyText"/>
    <w:link w:val="Heading4Char"/>
    <w:uiPriority w:val="5"/>
    <w:qFormat/>
    <w:rsid w:val="008F637D"/>
    <w:pPr>
      <w:keepNext/>
      <w:keepLines/>
      <w:numPr>
        <w:ilvl w:val="3"/>
        <w:numId w:val="17"/>
      </w:numPr>
      <w:spacing w:before="180" w:after="60" w:line="300" w:lineRule="atLeast"/>
      <w:outlineLvl w:val="3"/>
    </w:pPr>
    <w:rPr>
      <w:rFonts w:asciiTheme="majorHAnsi" w:eastAsiaTheme="majorEastAsia" w:hAnsiTheme="majorHAnsi" w:cstheme="majorBidi"/>
      <w:b/>
      <w:bCs/>
      <w:iCs/>
      <w:sz w:val="28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rsid w:val="008F637D"/>
    <w:pPr>
      <w:keepNext/>
      <w:keepLines/>
      <w:numPr>
        <w:ilvl w:val="4"/>
        <w:numId w:val="17"/>
      </w:numPr>
      <w:spacing w:before="120"/>
      <w:outlineLvl w:val="4"/>
    </w:pPr>
    <w:rPr>
      <w:rFonts w:asciiTheme="majorHAnsi" w:eastAsiaTheme="majorEastAsia" w:hAnsiTheme="majorHAnsi" w:cstheme="majorBidi"/>
      <w:b/>
      <w:color w:val="00B5E2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8F637D"/>
    <w:pPr>
      <w:keepNext/>
      <w:keepLines/>
      <w:numPr>
        <w:ilvl w:val="5"/>
        <w:numId w:val="17"/>
      </w:numPr>
      <w:spacing w:before="20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F637D"/>
    <w:pPr>
      <w:keepNext/>
      <w:keepLines/>
      <w:numPr>
        <w:ilvl w:val="6"/>
        <w:numId w:val="17"/>
      </w:numPr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F637D"/>
    <w:pPr>
      <w:keepNext/>
      <w:keepLines/>
      <w:numPr>
        <w:ilvl w:val="7"/>
        <w:numId w:val="17"/>
      </w:numPr>
      <w:spacing w:before="20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F637D"/>
    <w:pPr>
      <w:keepNext/>
      <w:keepLines/>
      <w:numPr>
        <w:ilvl w:val="8"/>
        <w:numId w:val="17"/>
      </w:numPr>
      <w:spacing w:before="20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E57153"/>
    <w:rPr>
      <w:rFonts w:asciiTheme="majorHAnsi" w:eastAsiaTheme="majorEastAsia" w:hAnsiTheme="majorHAnsi" w:cstheme="majorBidi"/>
      <w:b/>
      <w:bCs/>
      <w:color w:val="00B5E2" w:themeColor="accent1"/>
      <w:kern w:val="18"/>
      <w:sz w:val="4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3"/>
    <w:rsid w:val="008F637D"/>
    <w:rPr>
      <w:rFonts w:asciiTheme="majorHAnsi" w:eastAsiaTheme="majorEastAsia" w:hAnsiTheme="majorHAnsi" w:cstheme="majorBidi"/>
      <w:b/>
      <w:bCs/>
      <w:color w:val="00B5E2" w:themeColor="accent1"/>
      <w:kern w:val="18"/>
      <w:sz w:val="3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4"/>
    <w:rsid w:val="00FA197E"/>
    <w:rPr>
      <w:rFonts w:asciiTheme="majorHAnsi" w:eastAsiaTheme="majorEastAsia" w:hAnsiTheme="majorHAnsi" w:cstheme="majorBidi"/>
      <w:b/>
      <w:bCs/>
      <w:color w:val="00B5E2" w:themeColor="accent1"/>
      <w:kern w:val="18"/>
      <w:sz w:val="30"/>
      <w:lang w:val="en-US"/>
    </w:rPr>
  </w:style>
  <w:style w:type="paragraph" w:styleId="ListNumber">
    <w:name w:val="List Number"/>
    <w:basedOn w:val="Normal"/>
    <w:uiPriority w:val="11"/>
    <w:qFormat/>
    <w:rsid w:val="00E40194"/>
    <w:pPr>
      <w:numPr>
        <w:numId w:val="10"/>
      </w:numPr>
      <w:spacing w:after="120"/>
    </w:pPr>
  </w:style>
  <w:style w:type="paragraph" w:styleId="ListNumber2">
    <w:name w:val="List Number 2"/>
    <w:basedOn w:val="Normal"/>
    <w:uiPriority w:val="12"/>
    <w:qFormat/>
    <w:rsid w:val="00E40194"/>
    <w:pPr>
      <w:numPr>
        <w:ilvl w:val="1"/>
        <w:numId w:val="10"/>
      </w:numPr>
      <w:spacing w:after="120"/>
    </w:pPr>
  </w:style>
  <w:style w:type="paragraph" w:styleId="ListNumber3">
    <w:name w:val="List Number 3"/>
    <w:basedOn w:val="Normal"/>
    <w:uiPriority w:val="13"/>
    <w:qFormat/>
    <w:rsid w:val="00E40194"/>
    <w:pPr>
      <w:numPr>
        <w:ilvl w:val="2"/>
        <w:numId w:val="10"/>
      </w:numPr>
      <w:spacing w:after="120"/>
    </w:pPr>
  </w:style>
  <w:style w:type="paragraph" w:styleId="ListBullet">
    <w:name w:val="List Bullet"/>
    <w:basedOn w:val="Normal"/>
    <w:uiPriority w:val="8"/>
    <w:qFormat/>
    <w:rsid w:val="00E40194"/>
    <w:pPr>
      <w:numPr>
        <w:numId w:val="9"/>
      </w:numPr>
      <w:spacing w:after="120"/>
    </w:pPr>
  </w:style>
  <w:style w:type="paragraph" w:styleId="ListBullet2">
    <w:name w:val="List Bullet 2"/>
    <w:basedOn w:val="Normal"/>
    <w:uiPriority w:val="9"/>
    <w:qFormat/>
    <w:rsid w:val="00E40194"/>
    <w:pPr>
      <w:numPr>
        <w:ilvl w:val="1"/>
        <w:numId w:val="9"/>
      </w:numPr>
      <w:spacing w:after="120"/>
    </w:pPr>
  </w:style>
  <w:style w:type="paragraph" w:styleId="ListBullet3">
    <w:name w:val="List Bullet 3"/>
    <w:basedOn w:val="Normal"/>
    <w:uiPriority w:val="10"/>
    <w:qFormat/>
    <w:rsid w:val="00E40194"/>
    <w:pPr>
      <w:numPr>
        <w:ilvl w:val="2"/>
        <w:numId w:val="9"/>
      </w:numPr>
      <w:spacing w:after="120"/>
    </w:pPr>
  </w:style>
  <w:style w:type="paragraph" w:styleId="Header">
    <w:name w:val="header"/>
    <w:basedOn w:val="Normal"/>
    <w:link w:val="HeaderChar"/>
    <w:uiPriority w:val="99"/>
    <w:unhideWhenUsed/>
    <w:rsid w:val="00D87187"/>
    <w:pPr>
      <w:tabs>
        <w:tab w:val="center" w:pos="4513"/>
        <w:tab w:val="right" w:pos="9026"/>
      </w:tabs>
      <w:spacing w:line="240" w:lineRule="auto"/>
    </w:pPr>
    <w:rPr>
      <w:noProof/>
    </w:rPr>
  </w:style>
  <w:style w:type="character" w:customStyle="1" w:styleId="HeaderChar">
    <w:name w:val="Header Char"/>
    <w:basedOn w:val="DefaultParagraphFont"/>
    <w:link w:val="Header"/>
    <w:uiPriority w:val="99"/>
    <w:rsid w:val="00D87187"/>
    <w:rPr>
      <w:noProof/>
      <w:kern w:val="18"/>
    </w:rPr>
  </w:style>
  <w:style w:type="paragraph" w:styleId="Footer">
    <w:name w:val="footer"/>
    <w:basedOn w:val="Normal"/>
    <w:link w:val="FooterChar"/>
    <w:uiPriority w:val="99"/>
    <w:unhideWhenUsed/>
    <w:rsid w:val="00D87187"/>
    <w:pPr>
      <w:tabs>
        <w:tab w:val="center" w:pos="4513"/>
        <w:tab w:val="right" w:pos="9026"/>
      </w:tabs>
      <w:spacing w:line="240" w:lineRule="auto"/>
    </w:pPr>
    <w:rPr>
      <w:noProof/>
    </w:rPr>
  </w:style>
  <w:style w:type="character" w:customStyle="1" w:styleId="FooterChar">
    <w:name w:val="Footer Char"/>
    <w:basedOn w:val="DefaultParagraphFont"/>
    <w:link w:val="Footer"/>
    <w:uiPriority w:val="99"/>
    <w:rsid w:val="00D87187"/>
    <w:rPr>
      <w:noProof/>
      <w:kern w:val="18"/>
    </w:rPr>
  </w:style>
  <w:style w:type="table" w:styleId="TableGrid">
    <w:name w:val="Table Grid"/>
    <w:basedOn w:val="TableNormal"/>
    <w:uiPriority w:val="59"/>
    <w:semiHidden/>
    <w:unhideWhenUsed/>
    <w:rsid w:val="0004006A"/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Theme="majorHAnsi" w:hAnsiTheme="majorHAnsi"/>
        <w:b w:val="0"/>
      </w:rPr>
    </w:tblStylePr>
  </w:style>
  <w:style w:type="paragraph" w:customStyle="1" w:styleId="Addressblock">
    <w:name w:val="Address block"/>
    <w:basedOn w:val="Header"/>
    <w:semiHidden/>
    <w:unhideWhenUsed/>
    <w:rsid w:val="008928E6"/>
  </w:style>
  <w:style w:type="paragraph" w:styleId="BodyText">
    <w:name w:val="Body Text"/>
    <w:basedOn w:val="Normal"/>
    <w:link w:val="BodyTextChar"/>
    <w:qFormat/>
    <w:rsid w:val="0096337D"/>
    <w:pPr>
      <w:spacing w:after="180"/>
    </w:pPr>
  </w:style>
  <w:style w:type="character" w:customStyle="1" w:styleId="BodyTextChar">
    <w:name w:val="Body Text Char"/>
    <w:basedOn w:val="DefaultParagraphFont"/>
    <w:link w:val="BodyText"/>
    <w:rsid w:val="0096337D"/>
    <w:rPr>
      <w:kern w:val="18"/>
    </w:rPr>
  </w:style>
  <w:style w:type="paragraph" w:customStyle="1" w:styleId="HeaderTitle">
    <w:name w:val="HeaderTitle"/>
    <w:basedOn w:val="Addressblock"/>
    <w:next w:val="Addressblock"/>
    <w:semiHidden/>
    <w:unhideWhenUsed/>
    <w:rsid w:val="00BC0BB2"/>
    <w:rPr>
      <w:b/>
    </w:rPr>
  </w:style>
  <w:style w:type="paragraph" w:customStyle="1" w:styleId="ccenc">
    <w:name w:val="cc/enc"/>
    <w:basedOn w:val="Normal"/>
    <w:semiHidden/>
    <w:unhideWhenUsed/>
    <w:rsid w:val="001A5319"/>
    <w:pPr>
      <w:tabs>
        <w:tab w:val="left" w:pos="1418"/>
      </w:tabs>
      <w:spacing w:before="240"/>
      <w:ind w:left="1418" w:hanging="1418"/>
    </w:pPr>
    <w:rPr>
      <w:sz w:val="14"/>
      <w:szCs w:val="14"/>
    </w:rPr>
  </w:style>
  <w:style w:type="character" w:styleId="Hyperlink">
    <w:name w:val="Hyperlink"/>
    <w:basedOn w:val="DefaultParagraphFont"/>
    <w:uiPriority w:val="26"/>
    <w:qFormat/>
    <w:rsid w:val="0004006A"/>
    <w:rPr>
      <w:color w:val="00B5E2" w:themeColor="accent1"/>
      <w:u w:val="single"/>
    </w:rPr>
  </w:style>
  <w:style w:type="numbering" w:customStyle="1" w:styleId="AECOMAppendix">
    <w:name w:val="AECOM Appendix"/>
    <w:uiPriority w:val="99"/>
    <w:semiHidden/>
    <w:unhideWhenUsed/>
    <w:rsid w:val="0004006A"/>
    <w:pPr>
      <w:numPr>
        <w:numId w:val="5"/>
      </w:numPr>
    </w:pPr>
  </w:style>
  <w:style w:type="numbering" w:customStyle="1" w:styleId="AECOMNumbering">
    <w:name w:val="AECOM Numbering"/>
    <w:basedOn w:val="NoList"/>
    <w:uiPriority w:val="99"/>
    <w:semiHidden/>
    <w:unhideWhenUsed/>
    <w:rsid w:val="0004006A"/>
    <w:pPr>
      <w:numPr>
        <w:numId w:val="6"/>
      </w:numPr>
    </w:pPr>
  </w:style>
  <w:style w:type="table" w:customStyle="1" w:styleId="AECOMtable">
    <w:name w:val="AECOM table"/>
    <w:basedOn w:val="TableNormal"/>
    <w:uiPriority w:val="99"/>
    <w:semiHidden/>
    <w:unhideWhenUsed/>
    <w:rsid w:val="00255091"/>
    <w:rPr>
      <w:sz w:val="16"/>
    </w:rPr>
    <w:tblPr>
      <w:tblBorders>
        <w:insideH w:val="single" w:sz="4" w:space="0" w:color="auto"/>
      </w:tblBorders>
      <w:tblCellMar>
        <w:top w:w="28" w:type="dxa"/>
        <w:left w:w="0" w:type="dxa"/>
        <w:bottom w:w="28" w:type="dxa"/>
        <w:right w:w="113" w:type="dxa"/>
      </w:tblCellMar>
    </w:tblPr>
    <w:tblStylePr w:type="firstRow">
      <w:rPr>
        <w:rFonts w:asciiTheme="majorHAnsi" w:hAnsiTheme="majorHAnsi"/>
        <w:b/>
        <w:color w:val="00B5E2" w:themeColor="accent1"/>
        <w:sz w:val="16"/>
      </w:rPr>
      <w:tblPr/>
      <w:tcPr>
        <w:tcBorders>
          <w:top w:val="nil"/>
          <w:left w:val="nil"/>
          <w:bottom w:val="single" w:sz="12" w:space="0" w:color="00B5E2" w:themeColor="accent1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ECOMBullets">
    <w:name w:val="AECOM_Bullets"/>
    <w:basedOn w:val="NoList"/>
    <w:uiPriority w:val="99"/>
    <w:semiHidden/>
    <w:unhideWhenUsed/>
    <w:rsid w:val="00820425"/>
    <w:pPr>
      <w:numPr>
        <w:numId w:val="7"/>
      </w:numPr>
    </w:pPr>
  </w:style>
  <w:style w:type="numbering" w:customStyle="1" w:styleId="AECOMList">
    <w:name w:val="AECOM_List"/>
    <w:basedOn w:val="NoList"/>
    <w:uiPriority w:val="99"/>
    <w:semiHidden/>
    <w:unhideWhenUsed/>
    <w:rsid w:val="0004006A"/>
    <w:pPr>
      <w:numPr>
        <w:numId w:val="8"/>
      </w:numPr>
    </w:pPr>
  </w:style>
  <w:style w:type="paragraph" w:customStyle="1" w:styleId="Appendix">
    <w:name w:val="Appendix"/>
    <w:basedOn w:val="Heading1"/>
    <w:next w:val="BodyText"/>
    <w:uiPriority w:val="6"/>
    <w:qFormat/>
    <w:rsid w:val="0004006A"/>
    <w:pPr>
      <w:pageBreakBefore/>
    </w:pPr>
  </w:style>
  <w:style w:type="paragraph" w:styleId="Caption">
    <w:name w:val="caption"/>
    <w:basedOn w:val="Normal"/>
    <w:next w:val="BodyText"/>
    <w:uiPriority w:val="24"/>
    <w:qFormat/>
    <w:rsid w:val="0004006A"/>
    <w:pPr>
      <w:spacing w:after="120"/>
    </w:pPr>
    <w:rPr>
      <w:rFonts w:asciiTheme="majorHAnsi" w:hAnsiTheme="majorHAnsi"/>
      <w:b/>
      <w:bCs/>
      <w:color w:val="00B5E2" w:themeColor="accent1"/>
    </w:rPr>
  </w:style>
  <w:style w:type="table" w:styleId="ColorfulGrid">
    <w:name w:val="Colorful Grid"/>
    <w:basedOn w:val="TableNormal"/>
    <w:uiPriority w:val="73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3FF" w:themeFill="accent1" w:themeFillTint="33"/>
    </w:tcPr>
    <w:tblStylePr w:type="firstRow">
      <w:rPr>
        <w:b/>
        <w:bCs/>
      </w:rPr>
      <w:tblPr/>
      <w:tcPr>
        <w:shd w:val="clear" w:color="auto" w:fill="8DE8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E8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87A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87A9" w:themeFill="accent1" w:themeFillShade="BF"/>
      </w:tcPr>
    </w:tblStylePr>
    <w:tblStylePr w:type="band1Vert">
      <w:tblPr/>
      <w:tcPr>
        <w:shd w:val="clear" w:color="auto" w:fill="71E2FF" w:themeFill="accent1" w:themeFillTint="7F"/>
      </w:tcPr>
    </w:tblStylePr>
    <w:tblStylePr w:type="band1Horz">
      <w:tblPr/>
      <w:tcPr>
        <w:shd w:val="clear" w:color="auto" w:fill="71E2FF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FBE" w:themeFill="accent2" w:themeFillTint="33"/>
    </w:tcPr>
    <w:tblStylePr w:type="firstRow">
      <w:rPr>
        <w:b/>
        <w:bCs/>
      </w:rPr>
      <w:tblPr/>
      <w:tcPr>
        <w:shd w:val="clear" w:color="auto" w:fill="D8FF7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FF7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28D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28D00" w:themeFill="accent2" w:themeFillShade="BF"/>
      </w:tcPr>
    </w:tblStylePr>
    <w:tblStylePr w:type="band1Vert">
      <w:tblPr/>
      <w:tcPr>
        <w:shd w:val="clear" w:color="auto" w:fill="CEFF5F" w:themeFill="accent2" w:themeFillTint="7F"/>
      </w:tcPr>
    </w:tblStylePr>
    <w:tblStylePr w:type="band1Horz">
      <w:tblPr/>
      <w:tcPr>
        <w:shd w:val="clear" w:color="auto" w:fill="CEFF5F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7D2" w:themeFill="accent3" w:themeFillTint="33"/>
    </w:tcPr>
    <w:tblStylePr w:type="firstRow">
      <w:rPr>
        <w:b/>
        <w:bCs/>
      </w:rPr>
      <w:tblPr/>
      <w:tcPr>
        <w:shd w:val="clear" w:color="auto" w:fill="FBD0A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0A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C7680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C76808" w:themeFill="accent3" w:themeFillShade="BF"/>
      </w:tcPr>
    </w:tblStylePr>
    <w:tblStylePr w:type="band1Vert">
      <w:tblPr/>
      <w:tcPr>
        <w:shd w:val="clear" w:color="auto" w:fill="FAC58F" w:themeFill="accent3" w:themeFillTint="7F"/>
      </w:tcPr>
    </w:tblStylePr>
    <w:tblStylePr w:type="band1Horz">
      <w:tblPr/>
      <w:tcPr>
        <w:shd w:val="clear" w:color="auto" w:fill="FAC58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8F0" w:themeFill="accent4" w:themeFillTint="33"/>
    </w:tcPr>
    <w:tblStylePr w:type="firstRow">
      <w:rPr>
        <w:b/>
        <w:bCs/>
      </w:rPr>
      <w:tblPr/>
      <w:tcPr>
        <w:shd w:val="clear" w:color="auto" w:fill="FF72E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72E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76005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76005E" w:themeFill="accent4" w:themeFillShade="BF"/>
      </w:tcPr>
    </w:tblStylePr>
    <w:tblStylePr w:type="band1Vert">
      <w:tblPr/>
      <w:tcPr>
        <w:shd w:val="clear" w:color="auto" w:fill="FF4FDB" w:themeFill="accent4" w:themeFillTint="7F"/>
      </w:tcPr>
    </w:tblStylePr>
    <w:tblStylePr w:type="band1Horz">
      <w:tblPr/>
      <w:tcPr>
        <w:shd w:val="clear" w:color="auto" w:fill="FF4FDB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9CF" w:themeFill="accent5" w:themeFillTint="33"/>
    </w:tcPr>
    <w:tblStylePr w:type="firstRow">
      <w:rPr>
        <w:b/>
        <w:bCs/>
      </w:rPr>
      <w:tblPr/>
      <w:tcPr>
        <w:shd w:val="clear" w:color="auto" w:fill="FFF4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4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CB5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CB500" w:themeFill="accent5" w:themeFillShade="BF"/>
      </w:tcPr>
    </w:tblStylePr>
    <w:tblStylePr w:type="band1Vert">
      <w:tblPr/>
      <w:tcPr>
        <w:shd w:val="clear" w:color="auto" w:fill="FFF288" w:themeFill="accent5" w:themeFillTint="7F"/>
      </w:tcPr>
    </w:tblStylePr>
    <w:tblStylePr w:type="band1Horz">
      <w:tblPr/>
      <w:tcPr>
        <w:shd w:val="clear" w:color="auto" w:fill="FFF28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5E4" w:themeFill="accent6" w:themeFillTint="33"/>
    </w:tcPr>
    <w:tblStylePr w:type="firstRow">
      <w:rPr>
        <w:b/>
        <w:bCs/>
      </w:rPr>
      <w:tblPr/>
      <w:tcPr>
        <w:shd w:val="clear" w:color="auto" w:fill="D1CCC9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CCC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9615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9615A" w:themeFill="accent6" w:themeFillShade="BF"/>
      </w:tcPr>
    </w:tblStylePr>
    <w:tblStylePr w:type="band1Vert">
      <w:tblPr/>
      <w:tcPr>
        <w:shd w:val="clear" w:color="auto" w:fill="C5C0BC" w:themeFill="accent6" w:themeFillTint="7F"/>
      </w:tcPr>
    </w:tblStylePr>
    <w:tblStylePr w:type="band1Horz">
      <w:tblPr/>
      <w:tcPr>
        <w:shd w:val="clear" w:color="auto" w:fill="C5C0BC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4006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99700" w:themeFill="accent2" w:themeFillShade="CC"/>
      </w:tcPr>
    </w:tblStylePr>
    <w:tblStylePr w:type="lastRow">
      <w:rPr>
        <w:b/>
        <w:bCs/>
        <w:color w:val="699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4006A"/>
    <w:rPr>
      <w:color w:val="000000" w:themeColor="text1"/>
    </w:rPr>
    <w:tblPr>
      <w:tblStyleRowBandSize w:val="1"/>
      <w:tblStyleColBandSize w:val="1"/>
    </w:tblPr>
    <w:tcPr>
      <w:shd w:val="clear" w:color="auto" w:fill="E3F9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99700" w:themeFill="accent2" w:themeFillShade="CC"/>
      </w:tcPr>
    </w:tblStylePr>
    <w:tblStylePr w:type="lastRow">
      <w:rPr>
        <w:b/>
        <w:bCs/>
        <w:color w:val="699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0FF" w:themeFill="accent1" w:themeFillTint="3F"/>
      </w:tcPr>
    </w:tblStylePr>
    <w:tblStylePr w:type="band1Horz">
      <w:tblPr/>
      <w:tcPr>
        <w:shd w:val="clear" w:color="auto" w:fill="C6F3FF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4006A"/>
    <w:rPr>
      <w:color w:val="000000" w:themeColor="text1"/>
    </w:rPr>
    <w:tblPr>
      <w:tblStyleRowBandSize w:val="1"/>
      <w:tblStyleColBandSize w:val="1"/>
    </w:tblPr>
    <w:tcPr>
      <w:shd w:val="clear" w:color="auto" w:fill="F5FFD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99700" w:themeFill="accent2" w:themeFillShade="CC"/>
      </w:tcPr>
    </w:tblStylePr>
    <w:tblStylePr w:type="lastRow">
      <w:rPr>
        <w:b/>
        <w:bCs/>
        <w:color w:val="699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FAF" w:themeFill="accent2" w:themeFillTint="3F"/>
      </w:tcPr>
    </w:tblStylePr>
    <w:tblStylePr w:type="band1Horz">
      <w:tblPr/>
      <w:tcPr>
        <w:shd w:val="clear" w:color="auto" w:fill="EBFFBE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4006A"/>
    <w:rPr>
      <w:color w:val="000000" w:themeColor="text1"/>
    </w:rPr>
    <w:tblPr>
      <w:tblStyleRowBandSize w:val="1"/>
      <w:tblStyleColBandSize w:val="1"/>
    </w:tblPr>
    <w:tcPr>
      <w:shd w:val="clear" w:color="auto" w:fill="FEF3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0064" w:themeFill="accent4" w:themeFillShade="CC"/>
      </w:tcPr>
    </w:tblStylePr>
    <w:tblStylePr w:type="lastRow">
      <w:rPr>
        <w:b/>
        <w:bCs/>
        <w:color w:val="7E0064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2C7" w:themeFill="accent3" w:themeFillTint="3F"/>
      </w:tcPr>
    </w:tblStylePr>
    <w:tblStylePr w:type="band1Horz">
      <w:tblPr/>
      <w:tcPr>
        <w:shd w:val="clear" w:color="auto" w:fill="FDE7D2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4006A"/>
    <w:rPr>
      <w:color w:val="000000" w:themeColor="text1"/>
    </w:rPr>
    <w:tblPr>
      <w:tblStyleRowBandSize w:val="1"/>
      <w:tblStyleColBandSize w:val="1"/>
    </w:tblPr>
    <w:tcPr>
      <w:shd w:val="clear" w:color="auto" w:fill="FFDC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6F08" w:themeFill="accent3" w:themeFillShade="CC"/>
      </w:tcPr>
    </w:tblStylePr>
    <w:tblStylePr w:type="lastRow">
      <w:rPr>
        <w:b/>
        <w:bCs/>
        <w:color w:val="D46F08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8ED" w:themeFill="accent4" w:themeFillTint="3F"/>
      </w:tcPr>
    </w:tblStylePr>
    <w:tblStylePr w:type="band1Horz">
      <w:tblPr/>
      <w:tcPr>
        <w:shd w:val="clear" w:color="auto" w:fill="FFB8F0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4006A"/>
    <w:rPr>
      <w:color w:val="000000" w:themeColor="text1"/>
    </w:rPr>
    <w:tblPr>
      <w:tblStyleRowBandSize w:val="1"/>
      <w:tblStyleColBandSize w:val="1"/>
    </w:tblPr>
    <w:tcPr>
      <w:shd w:val="clear" w:color="auto" w:fill="FFFC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6760" w:themeFill="accent6" w:themeFillShade="CC"/>
      </w:tcPr>
    </w:tblStylePr>
    <w:tblStylePr w:type="lastRow">
      <w:rPr>
        <w:b/>
        <w:bCs/>
        <w:color w:val="70676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C4" w:themeFill="accent5" w:themeFillTint="3F"/>
      </w:tcPr>
    </w:tblStylePr>
    <w:tblStylePr w:type="band1Horz">
      <w:tblPr/>
      <w:tcPr>
        <w:shd w:val="clear" w:color="auto" w:fill="FFF9CF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4006A"/>
    <w:rPr>
      <w:color w:val="000000" w:themeColor="text1"/>
    </w:rPr>
    <w:tblPr>
      <w:tblStyleRowBandSize w:val="1"/>
      <w:tblStyleColBandSize w:val="1"/>
    </w:tblPr>
    <w:tcPr>
      <w:shd w:val="clear" w:color="auto" w:fill="F3F2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AC200" w:themeFill="accent5" w:themeFillShade="CC"/>
      </w:tcPr>
    </w:tblStylePr>
    <w:tblStylePr w:type="lastRow">
      <w:rPr>
        <w:b/>
        <w:bCs/>
        <w:color w:val="DAC2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0DD" w:themeFill="accent6" w:themeFillTint="3F"/>
      </w:tcPr>
    </w:tblStylePr>
    <w:tblStylePr w:type="band1Horz">
      <w:tblPr/>
      <w:tcPr>
        <w:shd w:val="clear" w:color="auto" w:fill="E8E5E4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24" w:space="0" w:color="84BD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4BD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24" w:space="0" w:color="84BD00" w:themeColor="accent2"/>
        <w:left w:val="single" w:sz="4" w:space="0" w:color="00B5E2" w:themeColor="accent1"/>
        <w:bottom w:val="single" w:sz="4" w:space="0" w:color="00B5E2" w:themeColor="accent1"/>
        <w:right w:val="single" w:sz="4" w:space="0" w:color="00B5E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9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4BD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C8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C87" w:themeColor="accent1" w:themeShade="99"/>
          <w:insideV w:val="nil"/>
        </w:tcBorders>
        <w:shd w:val="clear" w:color="auto" w:fill="006C8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87" w:themeFill="accent1" w:themeFillShade="99"/>
      </w:tcPr>
    </w:tblStylePr>
    <w:tblStylePr w:type="band1Vert">
      <w:tblPr/>
      <w:tcPr>
        <w:shd w:val="clear" w:color="auto" w:fill="8DE8FF" w:themeFill="accent1" w:themeFillTint="66"/>
      </w:tcPr>
    </w:tblStylePr>
    <w:tblStylePr w:type="band1Horz">
      <w:tblPr/>
      <w:tcPr>
        <w:shd w:val="clear" w:color="auto" w:fill="71E2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24" w:space="0" w:color="84BD00" w:themeColor="accent2"/>
        <w:left w:val="single" w:sz="4" w:space="0" w:color="84BD00" w:themeColor="accent2"/>
        <w:bottom w:val="single" w:sz="4" w:space="0" w:color="84BD00" w:themeColor="accent2"/>
        <w:right w:val="single" w:sz="4" w:space="0" w:color="84BD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FD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4BD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71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7100" w:themeColor="accent2" w:themeShade="99"/>
          <w:insideV w:val="nil"/>
        </w:tcBorders>
        <w:shd w:val="clear" w:color="auto" w:fill="4F71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7100" w:themeFill="accent2" w:themeFillShade="99"/>
      </w:tcPr>
    </w:tblStylePr>
    <w:tblStylePr w:type="band1Vert">
      <w:tblPr/>
      <w:tcPr>
        <w:shd w:val="clear" w:color="auto" w:fill="D8FF7E" w:themeFill="accent2" w:themeFillTint="66"/>
      </w:tcPr>
    </w:tblStylePr>
    <w:tblStylePr w:type="band1Horz">
      <w:tblPr/>
      <w:tcPr>
        <w:shd w:val="clear" w:color="auto" w:fill="CEFF5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24" w:space="0" w:color="9E007E" w:themeColor="accent4"/>
        <w:left w:val="single" w:sz="4" w:space="0" w:color="F68B1F" w:themeColor="accent3"/>
        <w:bottom w:val="single" w:sz="4" w:space="0" w:color="F68B1F" w:themeColor="accent3"/>
        <w:right w:val="single" w:sz="4" w:space="0" w:color="F68B1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3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007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F5306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F5306" w:themeColor="accent3" w:themeShade="99"/>
          <w:insideV w:val="nil"/>
        </w:tcBorders>
        <w:shd w:val="clear" w:color="auto" w:fill="9F5306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F5306" w:themeFill="accent3" w:themeFillShade="99"/>
      </w:tcPr>
    </w:tblStylePr>
    <w:tblStylePr w:type="band1Vert">
      <w:tblPr/>
      <w:tcPr>
        <w:shd w:val="clear" w:color="auto" w:fill="FBD0A5" w:themeFill="accent3" w:themeFillTint="66"/>
      </w:tcPr>
    </w:tblStylePr>
    <w:tblStylePr w:type="band1Horz">
      <w:tblPr/>
      <w:tcPr>
        <w:shd w:val="clear" w:color="auto" w:fill="FAC58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24" w:space="0" w:color="F68B1F" w:themeColor="accent3"/>
        <w:left w:val="single" w:sz="4" w:space="0" w:color="9E007E" w:themeColor="accent4"/>
        <w:bottom w:val="single" w:sz="4" w:space="0" w:color="9E007E" w:themeColor="accent4"/>
        <w:right w:val="single" w:sz="4" w:space="0" w:color="9E007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8B1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004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004B" w:themeColor="accent4" w:themeShade="99"/>
          <w:insideV w:val="nil"/>
        </w:tcBorders>
        <w:shd w:val="clear" w:color="auto" w:fill="5E004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004B" w:themeFill="accent4" w:themeFillShade="99"/>
      </w:tcPr>
    </w:tblStylePr>
    <w:tblStylePr w:type="band1Vert">
      <w:tblPr/>
      <w:tcPr>
        <w:shd w:val="clear" w:color="auto" w:fill="FF72E2" w:themeFill="accent4" w:themeFillTint="66"/>
      </w:tcPr>
    </w:tblStylePr>
    <w:tblStylePr w:type="band1Horz">
      <w:tblPr/>
      <w:tcPr>
        <w:shd w:val="clear" w:color="auto" w:fill="FF4FD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24" w:space="0" w:color="8C8279" w:themeColor="accent6"/>
        <w:left w:val="single" w:sz="4" w:space="0" w:color="FFE512" w:themeColor="accent5"/>
        <w:bottom w:val="single" w:sz="4" w:space="0" w:color="FFE512" w:themeColor="accent5"/>
        <w:right w:val="single" w:sz="4" w:space="0" w:color="FFE5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C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C82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91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9100" w:themeColor="accent5" w:themeShade="99"/>
          <w:insideV w:val="nil"/>
        </w:tcBorders>
        <w:shd w:val="clear" w:color="auto" w:fill="A391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9100" w:themeFill="accent5" w:themeFillShade="99"/>
      </w:tcPr>
    </w:tblStylePr>
    <w:tblStylePr w:type="band1Vert">
      <w:tblPr/>
      <w:tcPr>
        <w:shd w:val="clear" w:color="auto" w:fill="FFF4A0" w:themeFill="accent5" w:themeFillTint="66"/>
      </w:tcPr>
    </w:tblStylePr>
    <w:tblStylePr w:type="band1Horz">
      <w:tblPr/>
      <w:tcPr>
        <w:shd w:val="clear" w:color="auto" w:fill="FFF2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24" w:space="0" w:color="FFE512" w:themeColor="accent5"/>
        <w:left w:val="single" w:sz="4" w:space="0" w:color="8C8279" w:themeColor="accent6"/>
        <w:bottom w:val="single" w:sz="4" w:space="0" w:color="8C8279" w:themeColor="accent6"/>
        <w:right w:val="single" w:sz="4" w:space="0" w:color="8C827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2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5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4D4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4D48" w:themeColor="accent6" w:themeShade="99"/>
          <w:insideV w:val="nil"/>
        </w:tcBorders>
        <w:shd w:val="clear" w:color="auto" w:fill="544D4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4D48" w:themeFill="accent6" w:themeFillShade="99"/>
      </w:tcPr>
    </w:tblStylePr>
    <w:tblStylePr w:type="band1Vert">
      <w:tblPr/>
      <w:tcPr>
        <w:shd w:val="clear" w:color="auto" w:fill="D1CCC9" w:themeFill="accent6" w:themeFillTint="66"/>
      </w:tcPr>
    </w:tblStylePr>
    <w:tblStylePr w:type="band1Horz">
      <w:tblPr/>
      <w:tcPr>
        <w:shd w:val="clear" w:color="auto" w:fill="C5C0B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CoverTitle">
    <w:name w:val="Cover Title"/>
    <w:basedOn w:val="Normal"/>
    <w:next w:val="BodyText"/>
    <w:semiHidden/>
    <w:unhideWhenUsed/>
    <w:rsid w:val="0004006A"/>
    <w:pPr>
      <w:spacing w:before="360" w:after="360" w:line="900" w:lineRule="atLeast"/>
    </w:pPr>
    <w:rPr>
      <w:rFonts w:asciiTheme="majorHAnsi" w:hAnsiTheme="majorHAnsi"/>
      <w:b/>
      <w:color w:val="00B5E2" w:themeColor="accent1"/>
      <w:sz w:val="80"/>
    </w:rPr>
  </w:style>
  <w:style w:type="table" w:styleId="DarkList">
    <w:name w:val="Dark List"/>
    <w:basedOn w:val="TableNormal"/>
    <w:uiPriority w:val="70"/>
    <w:semiHidden/>
    <w:unhideWhenUsed/>
    <w:rsid w:val="0004006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4006A"/>
    <w:rPr>
      <w:color w:val="FFFFFF" w:themeColor="background1"/>
    </w:rPr>
    <w:tblPr>
      <w:tblStyleRowBandSize w:val="1"/>
      <w:tblStyleColBandSize w:val="1"/>
    </w:tblPr>
    <w:tcPr>
      <w:shd w:val="clear" w:color="auto" w:fill="00B5E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97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7A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7A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7A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7A9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4006A"/>
    <w:rPr>
      <w:color w:val="FFFFFF" w:themeColor="background1"/>
    </w:rPr>
    <w:tblPr>
      <w:tblStyleRowBandSize w:val="1"/>
      <w:tblStyleColBandSize w:val="1"/>
    </w:tblPr>
    <w:tcPr>
      <w:shd w:val="clear" w:color="auto" w:fill="84BD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5E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8D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8D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8D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8D0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4006A"/>
    <w:rPr>
      <w:color w:val="FFFFFF" w:themeColor="background1"/>
    </w:rPr>
    <w:tblPr>
      <w:tblStyleRowBandSize w:val="1"/>
      <w:tblStyleColBandSize w:val="1"/>
    </w:tblPr>
    <w:tcPr>
      <w:shd w:val="clear" w:color="auto" w:fill="F68B1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4450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7680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7680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680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680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4006A"/>
    <w:rPr>
      <w:color w:val="FFFFFF" w:themeColor="background1"/>
    </w:rPr>
    <w:tblPr>
      <w:tblStyleRowBandSize w:val="1"/>
      <w:tblStyleColBandSize w:val="1"/>
    </w:tblPr>
    <w:tcPr>
      <w:shd w:val="clear" w:color="auto" w:fill="9E007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003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005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005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005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005E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4006A"/>
    <w:rPr>
      <w:color w:val="FFFFFF" w:themeColor="background1"/>
    </w:rPr>
    <w:tblPr>
      <w:tblStyleRowBandSize w:val="1"/>
      <w:tblStyleColBandSize w:val="1"/>
    </w:tblPr>
    <w:tcPr>
      <w:shd w:val="clear" w:color="auto" w:fill="FFE5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778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CB5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CB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B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B50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4006A"/>
    <w:rPr>
      <w:color w:val="FFFFFF" w:themeColor="background1"/>
    </w:rPr>
    <w:tblPr>
      <w:tblStyleRowBandSize w:val="1"/>
      <w:tblStyleColBandSize w:val="1"/>
    </w:tblPr>
    <w:tcPr>
      <w:shd w:val="clear" w:color="auto" w:fill="8C827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03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615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615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615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615A" w:themeFill="accent6" w:themeFillShade="BF"/>
      </w:tcPr>
    </w:tblStylePr>
  </w:style>
  <w:style w:type="paragraph" w:customStyle="1" w:styleId="DividerSectionNumber">
    <w:name w:val="Divider Section Number"/>
    <w:basedOn w:val="BodyText"/>
    <w:next w:val="BodyText"/>
    <w:semiHidden/>
    <w:unhideWhenUsed/>
    <w:rsid w:val="0004006A"/>
    <w:pPr>
      <w:spacing w:before="360" w:after="360" w:line="2400" w:lineRule="atLeast"/>
      <w:jc w:val="right"/>
    </w:pPr>
    <w:rPr>
      <w:rFonts w:asciiTheme="majorHAnsi" w:hAnsiTheme="majorHAnsi"/>
      <w:color w:val="00B5E2" w:themeColor="accent1"/>
      <w:sz w:val="200"/>
    </w:rPr>
  </w:style>
  <w:style w:type="paragraph" w:customStyle="1" w:styleId="DividerSectionNumberSmall">
    <w:name w:val="Divider Section Number (Small)"/>
    <w:basedOn w:val="Normal"/>
    <w:next w:val="BodyText"/>
    <w:semiHidden/>
    <w:unhideWhenUsed/>
    <w:rsid w:val="0004006A"/>
    <w:pPr>
      <w:spacing w:before="360" w:after="360" w:line="1440" w:lineRule="atLeast"/>
      <w:jc w:val="right"/>
    </w:pPr>
    <w:rPr>
      <w:rFonts w:asciiTheme="majorHAnsi" w:hAnsiTheme="majorHAnsi"/>
      <w:b/>
      <w:color w:val="00B5E2" w:themeColor="accent1"/>
      <w:sz w:val="120"/>
    </w:rPr>
  </w:style>
  <w:style w:type="character" w:styleId="FollowedHyperlink">
    <w:name w:val="FollowedHyperlink"/>
    <w:basedOn w:val="DefaultParagraphFont"/>
    <w:uiPriority w:val="27"/>
    <w:qFormat/>
    <w:rsid w:val="0004006A"/>
    <w:rPr>
      <w:color w:val="84BD00" w:themeColor="accent2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04006A"/>
    <w:rPr>
      <w:rFonts w:asciiTheme="majorHAnsi" w:hAnsiTheme="majorHAnsi"/>
      <w:color w:val="84BD00" w:themeColor="accent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006A"/>
    <w:pPr>
      <w:spacing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06A"/>
    <w:rPr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5"/>
    <w:rsid w:val="008F637D"/>
    <w:rPr>
      <w:rFonts w:asciiTheme="majorHAnsi" w:eastAsiaTheme="majorEastAsia" w:hAnsiTheme="majorHAnsi" w:cstheme="majorBidi"/>
      <w:b/>
      <w:bCs/>
      <w:iCs/>
      <w:kern w:val="18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637D"/>
    <w:rPr>
      <w:rFonts w:asciiTheme="majorHAnsi" w:eastAsiaTheme="majorEastAsia" w:hAnsiTheme="majorHAnsi" w:cstheme="majorBidi"/>
      <w:b/>
      <w:color w:val="00B5E2" w:themeColor="accent1"/>
      <w:kern w:val="18"/>
      <w:sz w:val="20"/>
      <w:lang w:val="en-US"/>
    </w:rPr>
  </w:style>
  <w:style w:type="table" w:styleId="LightGrid">
    <w:name w:val="Light Grid"/>
    <w:basedOn w:val="TableNormal"/>
    <w:uiPriority w:val="62"/>
    <w:semiHidden/>
    <w:unhideWhenUsed/>
    <w:rsid w:val="0004006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4006A"/>
    <w:tblPr>
      <w:tblStyleRowBandSize w:val="1"/>
      <w:tblStyleColBandSize w:val="1"/>
      <w:tblBorders>
        <w:top w:val="single" w:sz="8" w:space="0" w:color="00B5E2" w:themeColor="accent1"/>
        <w:left w:val="single" w:sz="8" w:space="0" w:color="00B5E2" w:themeColor="accent1"/>
        <w:bottom w:val="single" w:sz="8" w:space="0" w:color="00B5E2" w:themeColor="accent1"/>
        <w:right w:val="single" w:sz="8" w:space="0" w:color="00B5E2" w:themeColor="accent1"/>
        <w:insideH w:val="single" w:sz="8" w:space="0" w:color="00B5E2" w:themeColor="accent1"/>
        <w:insideV w:val="single" w:sz="8" w:space="0" w:color="00B5E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5E2" w:themeColor="accent1"/>
          <w:left w:val="single" w:sz="8" w:space="0" w:color="00B5E2" w:themeColor="accent1"/>
          <w:bottom w:val="single" w:sz="18" w:space="0" w:color="00B5E2" w:themeColor="accent1"/>
          <w:right w:val="single" w:sz="8" w:space="0" w:color="00B5E2" w:themeColor="accent1"/>
          <w:insideH w:val="nil"/>
          <w:insideV w:val="single" w:sz="8" w:space="0" w:color="00B5E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5E2" w:themeColor="accent1"/>
          <w:left w:val="single" w:sz="8" w:space="0" w:color="00B5E2" w:themeColor="accent1"/>
          <w:bottom w:val="single" w:sz="8" w:space="0" w:color="00B5E2" w:themeColor="accent1"/>
          <w:right w:val="single" w:sz="8" w:space="0" w:color="00B5E2" w:themeColor="accent1"/>
          <w:insideH w:val="nil"/>
          <w:insideV w:val="single" w:sz="8" w:space="0" w:color="00B5E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5E2" w:themeColor="accent1"/>
          <w:left w:val="single" w:sz="8" w:space="0" w:color="00B5E2" w:themeColor="accent1"/>
          <w:bottom w:val="single" w:sz="8" w:space="0" w:color="00B5E2" w:themeColor="accent1"/>
          <w:right w:val="single" w:sz="8" w:space="0" w:color="00B5E2" w:themeColor="accent1"/>
        </w:tcBorders>
      </w:tcPr>
    </w:tblStylePr>
    <w:tblStylePr w:type="band1Vert">
      <w:tblPr/>
      <w:tcPr>
        <w:tcBorders>
          <w:top w:val="single" w:sz="8" w:space="0" w:color="00B5E2" w:themeColor="accent1"/>
          <w:left w:val="single" w:sz="8" w:space="0" w:color="00B5E2" w:themeColor="accent1"/>
          <w:bottom w:val="single" w:sz="8" w:space="0" w:color="00B5E2" w:themeColor="accent1"/>
          <w:right w:val="single" w:sz="8" w:space="0" w:color="00B5E2" w:themeColor="accent1"/>
        </w:tcBorders>
        <w:shd w:val="clear" w:color="auto" w:fill="B8F0FF" w:themeFill="accent1" w:themeFillTint="3F"/>
      </w:tcPr>
    </w:tblStylePr>
    <w:tblStylePr w:type="band1Horz">
      <w:tblPr/>
      <w:tcPr>
        <w:tcBorders>
          <w:top w:val="single" w:sz="8" w:space="0" w:color="00B5E2" w:themeColor="accent1"/>
          <w:left w:val="single" w:sz="8" w:space="0" w:color="00B5E2" w:themeColor="accent1"/>
          <w:bottom w:val="single" w:sz="8" w:space="0" w:color="00B5E2" w:themeColor="accent1"/>
          <w:right w:val="single" w:sz="8" w:space="0" w:color="00B5E2" w:themeColor="accent1"/>
          <w:insideV w:val="single" w:sz="8" w:space="0" w:color="00B5E2" w:themeColor="accent1"/>
        </w:tcBorders>
        <w:shd w:val="clear" w:color="auto" w:fill="B8F0FF" w:themeFill="accent1" w:themeFillTint="3F"/>
      </w:tcPr>
    </w:tblStylePr>
    <w:tblStylePr w:type="band2Horz">
      <w:tblPr/>
      <w:tcPr>
        <w:tcBorders>
          <w:top w:val="single" w:sz="8" w:space="0" w:color="00B5E2" w:themeColor="accent1"/>
          <w:left w:val="single" w:sz="8" w:space="0" w:color="00B5E2" w:themeColor="accent1"/>
          <w:bottom w:val="single" w:sz="8" w:space="0" w:color="00B5E2" w:themeColor="accent1"/>
          <w:right w:val="single" w:sz="8" w:space="0" w:color="00B5E2" w:themeColor="accent1"/>
          <w:insideV w:val="single" w:sz="8" w:space="0" w:color="00B5E2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4006A"/>
    <w:tblPr>
      <w:tblStyleRowBandSize w:val="1"/>
      <w:tblStyleColBandSize w:val="1"/>
      <w:tblBorders>
        <w:top w:val="single" w:sz="8" w:space="0" w:color="84BD00" w:themeColor="accent2"/>
        <w:left w:val="single" w:sz="8" w:space="0" w:color="84BD00" w:themeColor="accent2"/>
        <w:bottom w:val="single" w:sz="8" w:space="0" w:color="84BD00" w:themeColor="accent2"/>
        <w:right w:val="single" w:sz="8" w:space="0" w:color="84BD00" w:themeColor="accent2"/>
        <w:insideH w:val="single" w:sz="8" w:space="0" w:color="84BD00" w:themeColor="accent2"/>
        <w:insideV w:val="single" w:sz="8" w:space="0" w:color="84BD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4BD00" w:themeColor="accent2"/>
          <w:left w:val="single" w:sz="8" w:space="0" w:color="84BD00" w:themeColor="accent2"/>
          <w:bottom w:val="single" w:sz="18" w:space="0" w:color="84BD00" w:themeColor="accent2"/>
          <w:right w:val="single" w:sz="8" w:space="0" w:color="84BD00" w:themeColor="accent2"/>
          <w:insideH w:val="nil"/>
          <w:insideV w:val="single" w:sz="8" w:space="0" w:color="84BD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4BD00" w:themeColor="accent2"/>
          <w:left w:val="single" w:sz="8" w:space="0" w:color="84BD00" w:themeColor="accent2"/>
          <w:bottom w:val="single" w:sz="8" w:space="0" w:color="84BD00" w:themeColor="accent2"/>
          <w:right w:val="single" w:sz="8" w:space="0" w:color="84BD00" w:themeColor="accent2"/>
          <w:insideH w:val="nil"/>
          <w:insideV w:val="single" w:sz="8" w:space="0" w:color="84BD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4BD00" w:themeColor="accent2"/>
          <w:left w:val="single" w:sz="8" w:space="0" w:color="84BD00" w:themeColor="accent2"/>
          <w:bottom w:val="single" w:sz="8" w:space="0" w:color="84BD00" w:themeColor="accent2"/>
          <w:right w:val="single" w:sz="8" w:space="0" w:color="84BD00" w:themeColor="accent2"/>
        </w:tcBorders>
      </w:tcPr>
    </w:tblStylePr>
    <w:tblStylePr w:type="band1Vert">
      <w:tblPr/>
      <w:tcPr>
        <w:tcBorders>
          <w:top w:val="single" w:sz="8" w:space="0" w:color="84BD00" w:themeColor="accent2"/>
          <w:left w:val="single" w:sz="8" w:space="0" w:color="84BD00" w:themeColor="accent2"/>
          <w:bottom w:val="single" w:sz="8" w:space="0" w:color="84BD00" w:themeColor="accent2"/>
          <w:right w:val="single" w:sz="8" w:space="0" w:color="84BD00" w:themeColor="accent2"/>
        </w:tcBorders>
        <w:shd w:val="clear" w:color="auto" w:fill="E7FFAF" w:themeFill="accent2" w:themeFillTint="3F"/>
      </w:tcPr>
    </w:tblStylePr>
    <w:tblStylePr w:type="band1Horz">
      <w:tblPr/>
      <w:tcPr>
        <w:tcBorders>
          <w:top w:val="single" w:sz="8" w:space="0" w:color="84BD00" w:themeColor="accent2"/>
          <w:left w:val="single" w:sz="8" w:space="0" w:color="84BD00" w:themeColor="accent2"/>
          <w:bottom w:val="single" w:sz="8" w:space="0" w:color="84BD00" w:themeColor="accent2"/>
          <w:right w:val="single" w:sz="8" w:space="0" w:color="84BD00" w:themeColor="accent2"/>
          <w:insideV w:val="single" w:sz="8" w:space="0" w:color="84BD00" w:themeColor="accent2"/>
        </w:tcBorders>
        <w:shd w:val="clear" w:color="auto" w:fill="E7FFAF" w:themeFill="accent2" w:themeFillTint="3F"/>
      </w:tcPr>
    </w:tblStylePr>
    <w:tblStylePr w:type="band2Horz">
      <w:tblPr/>
      <w:tcPr>
        <w:tcBorders>
          <w:top w:val="single" w:sz="8" w:space="0" w:color="84BD00" w:themeColor="accent2"/>
          <w:left w:val="single" w:sz="8" w:space="0" w:color="84BD00" w:themeColor="accent2"/>
          <w:bottom w:val="single" w:sz="8" w:space="0" w:color="84BD00" w:themeColor="accent2"/>
          <w:right w:val="single" w:sz="8" w:space="0" w:color="84BD00" w:themeColor="accent2"/>
          <w:insideV w:val="single" w:sz="8" w:space="0" w:color="84BD00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4006A"/>
    <w:tblPr>
      <w:tblStyleRowBandSize w:val="1"/>
      <w:tblStyleColBandSize w:val="1"/>
      <w:tblBorders>
        <w:top w:val="single" w:sz="8" w:space="0" w:color="F68B1F" w:themeColor="accent3"/>
        <w:left w:val="single" w:sz="8" w:space="0" w:color="F68B1F" w:themeColor="accent3"/>
        <w:bottom w:val="single" w:sz="8" w:space="0" w:color="F68B1F" w:themeColor="accent3"/>
        <w:right w:val="single" w:sz="8" w:space="0" w:color="F68B1F" w:themeColor="accent3"/>
        <w:insideH w:val="single" w:sz="8" w:space="0" w:color="F68B1F" w:themeColor="accent3"/>
        <w:insideV w:val="single" w:sz="8" w:space="0" w:color="F68B1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8B1F" w:themeColor="accent3"/>
          <w:left w:val="single" w:sz="8" w:space="0" w:color="F68B1F" w:themeColor="accent3"/>
          <w:bottom w:val="single" w:sz="18" w:space="0" w:color="F68B1F" w:themeColor="accent3"/>
          <w:right w:val="single" w:sz="8" w:space="0" w:color="F68B1F" w:themeColor="accent3"/>
          <w:insideH w:val="nil"/>
          <w:insideV w:val="single" w:sz="8" w:space="0" w:color="F68B1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8B1F" w:themeColor="accent3"/>
          <w:left w:val="single" w:sz="8" w:space="0" w:color="F68B1F" w:themeColor="accent3"/>
          <w:bottom w:val="single" w:sz="8" w:space="0" w:color="F68B1F" w:themeColor="accent3"/>
          <w:right w:val="single" w:sz="8" w:space="0" w:color="F68B1F" w:themeColor="accent3"/>
          <w:insideH w:val="nil"/>
          <w:insideV w:val="single" w:sz="8" w:space="0" w:color="F68B1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8B1F" w:themeColor="accent3"/>
          <w:left w:val="single" w:sz="8" w:space="0" w:color="F68B1F" w:themeColor="accent3"/>
          <w:bottom w:val="single" w:sz="8" w:space="0" w:color="F68B1F" w:themeColor="accent3"/>
          <w:right w:val="single" w:sz="8" w:space="0" w:color="F68B1F" w:themeColor="accent3"/>
        </w:tcBorders>
      </w:tcPr>
    </w:tblStylePr>
    <w:tblStylePr w:type="band1Vert">
      <w:tblPr/>
      <w:tcPr>
        <w:tcBorders>
          <w:top w:val="single" w:sz="8" w:space="0" w:color="F68B1F" w:themeColor="accent3"/>
          <w:left w:val="single" w:sz="8" w:space="0" w:color="F68B1F" w:themeColor="accent3"/>
          <w:bottom w:val="single" w:sz="8" w:space="0" w:color="F68B1F" w:themeColor="accent3"/>
          <w:right w:val="single" w:sz="8" w:space="0" w:color="F68B1F" w:themeColor="accent3"/>
        </w:tcBorders>
        <w:shd w:val="clear" w:color="auto" w:fill="FCE2C7" w:themeFill="accent3" w:themeFillTint="3F"/>
      </w:tcPr>
    </w:tblStylePr>
    <w:tblStylePr w:type="band1Horz">
      <w:tblPr/>
      <w:tcPr>
        <w:tcBorders>
          <w:top w:val="single" w:sz="8" w:space="0" w:color="F68B1F" w:themeColor="accent3"/>
          <w:left w:val="single" w:sz="8" w:space="0" w:color="F68B1F" w:themeColor="accent3"/>
          <w:bottom w:val="single" w:sz="8" w:space="0" w:color="F68B1F" w:themeColor="accent3"/>
          <w:right w:val="single" w:sz="8" w:space="0" w:color="F68B1F" w:themeColor="accent3"/>
          <w:insideV w:val="single" w:sz="8" w:space="0" w:color="F68B1F" w:themeColor="accent3"/>
        </w:tcBorders>
        <w:shd w:val="clear" w:color="auto" w:fill="FCE2C7" w:themeFill="accent3" w:themeFillTint="3F"/>
      </w:tcPr>
    </w:tblStylePr>
    <w:tblStylePr w:type="band2Horz">
      <w:tblPr/>
      <w:tcPr>
        <w:tcBorders>
          <w:top w:val="single" w:sz="8" w:space="0" w:color="F68B1F" w:themeColor="accent3"/>
          <w:left w:val="single" w:sz="8" w:space="0" w:color="F68B1F" w:themeColor="accent3"/>
          <w:bottom w:val="single" w:sz="8" w:space="0" w:color="F68B1F" w:themeColor="accent3"/>
          <w:right w:val="single" w:sz="8" w:space="0" w:color="F68B1F" w:themeColor="accent3"/>
          <w:insideV w:val="single" w:sz="8" w:space="0" w:color="F68B1F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4006A"/>
    <w:tblPr>
      <w:tblStyleRowBandSize w:val="1"/>
      <w:tblStyleColBandSize w:val="1"/>
      <w:tblBorders>
        <w:top w:val="single" w:sz="8" w:space="0" w:color="9E007E" w:themeColor="accent4"/>
        <w:left w:val="single" w:sz="8" w:space="0" w:color="9E007E" w:themeColor="accent4"/>
        <w:bottom w:val="single" w:sz="8" w:space="0" w:color="9E007E" w:themeColor="accent4"/>
        <w:right w:val="single" w:sz="8" w:space="0" w:color="9E007E" w:themeColor="accent4"/>
        <w:insideH w:val="single" w:sz="8" w:space="0" w:color="9E007E" w:themeColor="accent4"/>
        <w:insideV w:val="single" w:sz="8" w:space="0" w:color="9E007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007E" w:themeColor="accent4"/>
          <w:left w:val="single" w:sz="8" w:space="0" w:color="9E007E" w:themeColor="accent4"/>
          <w:bottom w:val="single" w:sz="18" w:space="0" w:color="9E007E" w:themeColor="accent4"/>
          <w:right w:val="single" w:sz="8" w:space="0" w:color="9E007E" w:themeColor="accent4"/>
          <w:insideH w:val="nil"/>
          <w:insideV w:val="single" w:sz="8" w:space="0" w:color="9E007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007E" w:themeColor="accent4"/>
          <w:left w:val="single" w:sz="8" w:space="0" w:color="9E007E" w:themeColor="accent4"/>
          <w:bottom w:val="single" w:sz="8" w:space="0" w:color="9E007E" w:themeColor="accent4"/>
          <w:right w:val="single" w:sz="8" w:space="0" w:color="9E007E" w:themeColor="accent4"/>
          <w:insideH w:val="nil"/>
          <w:insideV w:val="single" w:sz="8" w:space="0" w:color="9E007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007E" w:themeColor="accent4"/>
          <w:left w:val="single" w:sz="8" w:space="0" w:color="9E007E" w:themeColor="accent4"/>
          <w:bottom w:val="single" w:sz="8" w:space="0" w:color="9E007E" w:themeColor="accent4"/>
          <w:right w:val="single" w:sz="8" w:space="0" w:color="9E007E" w:themeColor="accent4"/>
        </w:tcBorders>
      </w:tcPr>
    </w:tblStylePr>
    <w:tblStylePr w:type="band1Vert">
      <w:tblPr/>
      <w:tcPr>
        <w:tcBorders>
          <w:top w:val="single" w:sz="8" w:space="0" w:color="9E007E" w:themeColor="accent4"/>
          <w:left w:val="single" w:sz="8" w:space="0" w:color="9E007E" w:themeColor="accent4"/>
          <w:bottom w:val="single" w:sz="8" w:space="0" w:color="9E007E" w:themeColor="accent4"/>
          <w:right w:val="single" w:sz="8" w:space="0" w:color="9E007E" w:themeColor="accent4"/>
        </w:tcBorders>
        <w:shd w:val="clear" w:color="auto" w:fill="FFA8ED" w:themeFill="accent4" w:themeFillTint="3F"/>
      </w:tcPr>
    </w:tblStylePr>
    <w:tblStylePr w:type="band1Horz">
      <w:tblPr/>
      <w:tcPr>
        <w:tcBorders>
          <w:top w:val="single" w:sz="8" w:space="0" w:color="9E007E" w:themeColor="accent4"/>
          <w:left w:val="single" w:sz="8" w:space="0" w:color="9E007E" w:themeColor="accent4"/>
          <w:bottom w:val="single" w:sz="8" w:space="0" w:color="9E007E" w:themeColor="accent4"/>
          <w:right w:val="single" w:sz="8" w:space="0" w:color="9E007E" w:themeColor="accent4"/>
          <w:insideV w:val="single" w:sz="8" w:space="0" w:color="9E007E" w:themeColor="accent4"/>
        </w:tcBorders>
        <w:shd w:val="clear" w:color="auto" w:fill="FFA8ED" w:themeFill="accent4" w:themeFillTint="3F"/>
      </w:tcPr>
    </w:tblStylePr>
    <w:tblStylePr w:type="band2Horz">
      <w:tblPr/>
      <w:tcPr>
        <w:tcBorders>
          <w:top w:val="single" w:sz="8" w:space="0" w:color="9E007E" w:themeColor="accent4"/>
          <w:left w:val="single" w:sz="8" w:space="0" w:color="9E007E" w:themeColor="accent4"/>
          <w:bottom w:val="single" w:sz="8" w:space="0" w:color="9E007E" w:themeColor="accent4"/>
          <w:right w:val="single" w:sz="8" w:space="0" w:color="9E007E" w:themeColor="accent4"/>
          <w:insideV w:val="single" w:sz="8" w:space="0" w:color="9E007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4006A"/>
    <w:tblPr>
      <w:tblStyleRowBandSize w:val="1"/>
      <w:tblStyleColBandSize w:val="1"/>
      <w:tblBorders>
        <w:top w:val="single" w:sz="8" w:space="0" w:color="FFE512" w:themeColor="accent5"/>
        <w:left w:val="single" w:sz="8" w:space="0" w:color="FFE512" w:themeColor="accent5"/>
        <w:bottom w:val="single" w:sz="8" w:space="0" w:color="FFE512" w:themeColor="accent5"/>
        <w:right w:val="single" w:sz="8" w:space="0" w:color="FFE512" w:themeColor="accent5"/>
        <w:insideH w:val="single" w:sz="8" w:space="0" w:color="FFE512" w:themeColor="accent5"/>
        <w:insideV w:val="single" w:sz="8" w:space="0" w:color="FFE5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512" w:themeColor="accent5"/>
          <w:left w:val="single" w:sz="8" w:space="0" w:color="FFE512" w:themeColor="accent5"/>
          <w:bottom w:val="single" w:sz="18" w:space="0" w:color="FFE512" w:themeColor="accent5"/>
          <w:right w:val="single" w:sz="8" w:space="0" w:color="FFE512" w:themeColor="accent5"/>
          <w:insideH w:val="nil"/>
          <w:insideV w:val="single" w:sz="8" w:space="0" w:color="FFE5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512" w:themeColor="accent5"/>
          <w:left w:val="single" w:sz="8" w:space="0" w:color="FFE512" w:themeColor="accent5"/>
          <w:bottom w:val="single" w:sz="8" w:space="0" w:color="FFE512" w:themeColor="accent5"/>
          <w:right w:val="single" w:sz="8" w:space="0" w:color="FFE512" w:themeColor="accent5"/>
          <w:insideH w:val="nil"/>
          <w:insideV w:val="single" w:sz="8" w:space="0" w:color="FFE5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512" w:themeColor="accent5"/>
          <w:left w:val="single" w:sz="8" w:space="0" w:color="FFE512" w:themeColor="accent5"/>
          <w:bottom w:val="single" w:sz="8" w:space="0" w:color="FFE512" w:themeColor="accent5"/>
          <w:right w:val="single" w:sz="8" w:space="0" w:color="FFE512" w:themeColor="accent5"/>
        </w:tcBorders>
      </w:tcPr>
    </w:tblStylePr>
    <w:tblStylePr w:type="band1Vert">
      <w:tblPr/>
      <w:tcPr>
        <w:tcBorders>
          <w:top w:val="single" w:sz="8" w:space="0" w:color="FFE512" w:themeColor="accent5"/>
          <w:left w:val="single" w:sz="8" w:space="0" w:color="FFE512" w:themeColor="accent5"/>
          <w:bottom w:val="single" w:sz="8" w:space="0" w:color="FFE512" w:themeColor="accent5"/>
          <w:right w:val="single" w:sz="8" w:space="0" w:color="FFE512" w:themeColor="accent5"/>
        </w:tcBorders>
        <w:shd w:val="clear" w:color="auto" w:fill="FFF8C4" w:themeFill="accent5" w:themeFillTint="3F"/>
      </w:tcPr>
    </w:tblStylePr>
    <w:tblStylePr w:type="band1Horz">
      <w:tblPr/>
      <w:tcPr>
        <w:tcBorders>
          <w:top w:val="single" w:sz="8" w:space="0" w:color="FFE512" w:themeColor="accent5"/>
          <w:left w:val="single" w:sz="8" w:space="0" w:color="FFE512" w:themeColor="accent5"/>
          <w:bottom w:val="single" w:sz="8" w:space="0" w:color="FFE512" w:themeColor="accent5"/>
          <w:right w:val="single" w:sz="8" w:space="0" w:color="FFE512" w:themeColor="accent5"/>
          <w:insideV w:val="single" w:sz="8" w:space="0" w:color="FFE512" w:themeColor="accent5"/>
        </w:tcBorders>
        <w:shd w:val="clear" w:color="auto" w:fill="FFF8C4" w:themeFill="accent5" w:themeFillTint="3F"/>
      </w:tcPr>
    </w:tblStylePr>
    <w:tblStylePr w:type="band2Horz">
      <w:tblPr/>
      <w:tcPr>
        <w:tcBorders>
          <w:top w:val="single" w:sz="8" w:space="0" w:color="FFE512" w:themeColor="accent5"/>
          <w:left w:val="single" w:sz="8" w:space="0" w:color="FFE512" w:themeColor="accent5"/>
          <w:bottom w:val="single" w:sz="8" w:space="0" w:color="FFE512" w:themeColor="accent5"/>
          <w:right w:val="single" w:sz="8" w:space="0" w:color="FFE512" w:themeColor="accent5"/>
          <w:insideV w:val="single" w:sz="8" w:space="0" w:color="FFE51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4006A"/>
    <w:tblPr>
      <w:tblStyleRowBandSize w:val="1"/>
      <w:tblStyleColBandSize w:val="1"/>
      <w:tblBorders>
        <w:top w:val="single" w:sz="8" w:space="0" w:color="8C8279" w:themeColor="accent6"/>
        <w:left w:val="single" w:sz="8" w:space="0" w:color="8C8279" w:themeColor="accent6"/>
        <w:bottom w:val="single" w:sz="8" w:space="0" w:color="8C8279" w:themeColor="accent6"/>
        <w:right w:val="single" w:sz="8" w:space="0" w:color="8C8279" w:themeColor="accent6"/>
        <w:insideH w:val="single" w:sz="8" w:space="0" w:color="8C8279" w:themeColor="accent6"/>
        <w:insideV w:val="single" w:sz="8" w:space="0" w:color="8C827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C8279" w:themeColor="accent6"/>
          <w:left w:val="single" w:sz="8" w:space="0" w:color="8C8279" w:themeColor="accent6"/>
          <w:bottom w:val="single" w:sz="18" w:space="0" w:color="8C8279" w:themeColor="accent6"/>
          <w:right w:val="single" w:sz="8" w:space="0" w:color="8C8279" w:themeColor="accent6"/>
          <w:insideH w:val="nil"/>
          <w:insideV w:val="single" w:sz="8" w:space="0" w:color="8C827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C8279" w:themeColor="accent6"/>
          <w:left w:val="single" w:sz="8" w:space="0" w:color="8C8279" w:themeColor="accent6"/>
          <w:bottom w:val="single" w:sz="8" w:space="0" w:color="8C8279" w:themeColor="accent6"/>
          <w:right w:val="single" w:sz="8" w:space="0" w:color="8C8279" w:themeColor="accent6"/>
          <w:insideH w:val="nil"/>
          <w:insideV w:val="single" w:sz="8" w:space="0" w:color="8C827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C8279" w:themeColor="accent6"/>
          <w:left w:val="single" w:sz="8" w:space="0" w:color="8C8279" w:themeColor="accent6"/>
          <w:bottom w:val="single" w:sz="8" w:space="0" w:color="8C8279" w:themeColor="accent6"/>
          <w:right w:val="single" w:sz="8" w:space="0" w:color="8C8279" w:themeColor="accent6"/>
        </w:tcBorders>
      </w:tcPr>
    </w:tblStylePr>
    <w:tblStylePr w:type="band1Vert">
      <w:tblPr/>
      <w:tcPr>
        <w:tcBorders>
          <w:top w:val="single" w:sz="8" w:space="0" w:color="8C8279" w:themeColor="accent6"/>
          <w:left w:val="single" w:sz="8" w:space="0" w:color="8C8279" w:themeColor="accent6"/>
          <w:bottom w:val="single" w:sz="8" w:space="0" w:color="8C8279" w:themeColor="accent6"/>
          <w:right w:val="single" w:sz="8" w:space="0" w:color="8C8279" w:themeColor="accent6"/>
        </w:tcBorders>
        <w:shd w:val="clear" w:color="auto" w:fill="E2E0DD" w:themeFill="accent6" w:themeFillTint="3F"/>
      </w:tcPr>
    </w:tblStylePr>
    <w:tblStylePr w:type="band1Horz">
      <w:tblPr/>
      <w:tcPr>
        <w:tcBorders>
          <w:top w:val="single" w:sz="8" w:space="0" w:color="8C8279" w:themeColor="accent6"/>
          <w:left w:val="single" w:sz="8" w:space="0" w:color="8C8279" w:themeColor="accent6"/>
          <w:bottom w:val="single" w:sz="8" w:space="0" w:color="8C8279" w:themeColor="accent6"/>
          <w:right w:val="single" w:sz="8" w:space="0" w:color="8C8279" w:themeColor="accent6"/>
          <w:insideV w:val="single" w:sz="8" w:space="0" w:color="8C8279" w:themeColor="accent6"/>
        </w:tcBorders>
        <w:shd w:val="clear" w:color="auto" w:fill="E2E0DD" w:themeFill="accent6" w:themeFillTint="3F"/>
      </w:tcPr>
    </w:tblStylePr>
    <w:tblStylePr w:type="band2Horz">
      <w:tblPr/>
      <w:tcPr>
        <w:tcBorders>
          <w:top w:val="single" w:sz="8" w:space="0" w:color="8C8279" w:themeColor="accent6"/>
          <w:left w:val="single" w:sz="8" w:space="0" w:color="8C8279" w:themeColor="accent6"/>
          <w:bottom w:val="single" w:sz="8" w:space="0" w:color="8C8279" w:themeColor="accent6"/>
          <w:right w:val="single" w:sz="8" w:space="0" w:color="8C8279" w:themeColor="accent6"/>
          <w:insideV w:val="single" w:sz="8" w:space="0" w:color="8C8279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4006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4006A"/>
    <w:tblPr>
      <w:tblStyleRowBandSize w:val="1"/>
      <w:tblStyleColBandSize w:val="1"/>
      <w:tblBorders>
        <w:top w:val="single" w:sz="8" w:space="0" w:color="00B5E2" w:themeColor="accent1"/>
        <w:left w:val="single" w:sz="8" w:space="0" w:color="00B5E2" w:themeColor="accent1"/>
        <w:bottom w:val="single" w:sz="8" w:space="0" w:color="00B5E2" w:themeColor="accent1"/>
        <w:right w:val="single" w:sz="8" w:space="0" w:color="00B5E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5E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5E2" w:themeColor="accent1"/>
          <w:left w:val="single" w:sz="8" w:space="0" w:color="00B5E2" w:themeColor="accent1"/>
          <w:bottom w:val="single" w:sz="8" w:space="0" w:color="00B5E2" w:themeColor="accent1"/>
          <w:right w:val="single" w:sz="8" w:space="0" w:color="00B5E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5E2" w:themeColor="accent1"/>
          <w:left w:val="single" w:sz="8" w:space="0" w:color="00B5E2" w:themeColor="accent1"/>
          <w:bottom w:val="single" w:sz="8" w:space="0" w:color="00B5E2" w:themeColor="accent1"/>
          <w:right w:val="single" w:sz="8" w:space="0" w:color="00B5E2" w:themeColor="accent1"/>
        </w:tcBorders>
      </w:tcPr>
    </w:tblStylePr>
    <w:tblStylePr w:type="band1Horz">
      <w:tblPr/>
      <w:tcPr>
        <w:tcBorders>
          <w:top w:val="single" w:sz="8" w:space="0" w:color="00B5E2" w:themeColor="accent1"/>
          <w:left w:val="single" w:sz="8" w:space="0" w:color="00B5E2" w:themeColor="accent1"/>
          <w:bottom w:val="single" w:sz="8" w:space="0" w:color="00B5E2" w:themeColor="accent1"/>
          <w:right w:val="single" w:sz="8" w:space="0" w:color="00B5E2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4006A"/>
    <w:tblPr>
      <w:tblStyleRowBandSize w:val="1"/>
      <w:tblStyleColBandSize w:val="1"/>
      <w:tblBorders>
        <w:top w:val="single" w:sz="8" w:space="0" w:color="84BD00" w:themeColor="accent2"/>
        <w:left w:val="single" w:sz="8" w:space="0" w:color="84BD00" w:themeColor="accent2"/>
        <w:bottom w:val="single" w:sz="8" w:space="0" w:color="84BD00" w:themeColor="accent2"/>
        <w:right w:val="single" w:sz="8" w:space="0" w:color="84BD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4BD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D00" w:themeColor="accent2"/>
          <w:left w:val="single" w:sz="8" w:space="0" w:color="84BD00" w:themeColor="accent2"/>
          <w:bottom w:val="single" w:sz="8" w:space="0" w:color="84BD00" w:themeColor="accent2"/>
          <w:right w:val="single" w:sz="8" w:space="0" w:color="84BD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4BD00" w:themeColor="accent2"/>
          <w:left w:val="single" w:sz="8" w:space="0" w:color="84BD00" w:themeColor="accent2"/>
          <w:bottom w:val="single" w:sz="8" w:space="0" w:color="84BD00" w:themeColor="accent2"/>
          <w:right w:val="single" w:sz="8" w:space="0" w:color="84BD00" w:themeColor="accent2"/>
        </w:tcBorders>
      </w:tcPr>
    </w:tblStylePr>
    <w:tblStylePr w:type="band1Horz">
      <w:tblPr/>
      <w:tcPr>
        <w:tcBorders>
          <w:top w:val="single" w:sz="8" w:space="0" w:color="84BD00" w:themeColor="accent2"/>
          <w:left w:val="single" w:sz="8" w:space="0" w:color="84BD00" w:themeColor="accent2"/>
          <w:bottom w:val="single" w:sz="8" w:space="0" w:color="84BD00" w:themeColor="accent2"/>
          <w:right w:val="single" w:sz="8" w:space="0" w:color="84BD00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4006A"/>
    <w:tblPr>
      <w:tblStyleRowBandSize w:val="1"/>
      <w:tblStyleColBandSize w:val="1"/>
      <w:tblBorders>
        <w:top w:val="single" w:sz="8" w:space="0" w:color="F68B1F" w:themeColor="accent3"/>
        <w:left w:val="single" w:sz="8" w:space="0" w:color="F68B1F" w:themeColor="accent3"/>
        <w:bottom w:val="single" w:sz="8" w:space="0" w:color="F68B1F" w:themeColor="accent3"/>
        <w:right w:val="single" w:sz="8" w:space="0" w:color="F68B1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8B1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B1F" w:themeColor="accent3"/>
          <w:left w:val="single" w:sz="8" w:space="0" w:color="F68B1F" w:themeColor="accent3"/>
          <w:bottom w:val="single" w:sz="8" w:space="0" w:color="F68B1F" w:themeColor="accent3"/>
          <w:right w:val="single" w:sz="8" w:space="0" w:color="F68B1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8B1F" w:themeColor="accent3"/>
          <w:left w:val="single" w:sz="8" w:space="0" w:color="F68B1F" w:themeColor="accent3"/>
          <w:bottom w:val="single" w:sz="8" w:space="0" w:color="F68B1F" w:themeColor="accent3"/>
          <w:right w:val="single" w:sz="8" w:space="0" w:color="F68B1F" w:themeColor="accent3"/>
        </w:tcBorders>
      </w:tcPr>
    </w:tblStylePr>
    <w:tblStylePr w:type="band1Horz">
      <w:tblPr/>
      <w:tcPr>
        <w:tcBorders>
          <w:top w:val="single" w:sz="8" w:space="0" w:color="F68B1F" w:themeColor="accent3"/>
          <w:left w:val="single" w:sz="8" w:space="0" w:color="F68B1F" w:themeColor="accent3"/>
          <w:bottom w:val="single" w:sz="8" w:space="0" w:color="F68B1F" w:themeColor="accent3"/>
          <w:right w:val="single" w:sz="8" w:space="0" w:color="F68B1F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4006A"/>
    <w:tblPr>
      <w:tblStyleRowBandSize w:val="1"/>
      <w:tblStyleColBandSize w:val="1"/>
      <w:tblBorders>
        <w:top w:val="single" w:sz="8" w:space="0" w:color="9E007E" w:themeColor="accent4"/>
        <w:left w:val="single" w:sz="8" w:space="0" w:color="9E007E" w:themeColor="accent4"/>
        <w:bottom w:val="single" w:sz="8" w:space="0" w:color="9E007E" w:themeColor="accent4"/>
        <w:right w:val="single" w:sz="8" w:space="0" w:color="9E007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007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007E" w:themeColor="accent4"/>
          <w:left w:val="single" w:sz="8" w:space="0" w:color="9E007E" w:themeColor="accent4"/>
          <w:bottom w:val="single" w:sz="8" w:space="0" w:color="9E007E" w:themeColor="accent4"/>
          <w:right w:val="single" w:sz="8" w:space="0" w:color="9E007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007E" w:themeColor="accent4"/>
          <w:left w:val="single" w:sz="8" w:space="0" w:color="9E007E" w:themeColor="accent4"/>
          <w:bottom w:val="single" w:sz="8" w:space="0" w:color="9E007E" w:themeColor="accent4"/>
          <w:right w:val="single" w:sz="8" w:space="0" w:color="9E007E" w:themeColor="accent4"/>
        </w:tcBorders>
      </w:tcPr>
    </w:tblStylePr>
    <w:tblStylePr w:type="band1Horz">
      <w:tblPr/>
      <w:tcPr>
        <w:tcBorders>
          <w:top w:val="single" w:sz="8" w:space="0" w:color="9E007E" w:themeColor="accent4"/>
          <w:left w:val="single" w:sz="8" w:space="0" w:color="9E007E" w:themeColor="accent4"/>
          <w:bottom w:val="single" w:sz="8" w:space="0" w:color="9E007E" w:themeColor="accent4"/>
          <w:right w:val="single" w:sz="8" w:space="0" w:color="9E007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4006A"/>
    <w:tblPr>
      <w:tblStyleRowBandSize w:val="1"/>
      <w:tblStyleColBandSize w:val="1"/>
      <w:tblBorders>
        <w:top w:val="single" w:sz="8" w:space="0" w:color="FFE512" w:themeColor="accent5"/>
        <w:left w:val="single" w:sz="8" w:space="0" w:color="FFE512" w:themeColor="accent5"/>
        <w:bottom w:val="single" w:sz="8" w:space="0" w:color="FFE512" w:themeColor="accent5"/>
        <w:right w:val="single" w:sz="8" w:space="0" w:color="FFE5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5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512" w:themeColor="accent5"/>
          <w:left w:val="single" w:sz="8" w:space="0" w:color="FFE512" w:themeColor="accent5"/>
          <w:bottom w:val="single" w:sz="8" w:space="0" w:color="FFE512" w:themeColor="accent5"/>
          <w:right w:val="single" w:sz="8" w:space="0" w:color="FFE5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512" w:themeColor="accent5"/>
          <w:left w:val="single" w:sz="8" w:space="0" w:color="FFE512" w:themeColor="accent5"/>
          <w:bottom w:val="single" w:sz="8" w:space="0" w:color="FFE512" w:themeColor="accent5"/>
          <w:right w:val="single" w:sz="8" w:space="0" w:color="FFE512" w:themeColor="accent5"/>
        </w:tcBorders>
      </w:tcPr>
    </w:tblStylePr>
    <w:tblStylePr w:type="band1Horz">
      <w:tblPr/>
      <w:tcPr>
        <w:tcBorders>
          <w:top w:val="single" w:sz="8" w:space="0" w:color="FFE512" w:themeColor="accent5"/>
          <w:left w:val="single" w:sz="8" w:space="0" w:color="FFE512" w:themeColor="accent5"/>
          <w:bottom w:val="single" w:sz="8" w:space="0" w:color="FFE512" w:themeColor="accent5"/>
          <w:right w:val="single" w:sz="8" w:space="0" w:color="FFE51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4006A"/>
    <w:tblPr>
      <w:tblStyleRowBandSize w:val="1"/>
      <w:tblStyleColBandSize w:val="1"/>
      <w:tblBorders>
        <w:top w:val="single" w:sz="8" w:space="0" w:color="8C8279" w:themeColor="accent6"/>
        <w:left w:val="single" w:sz="8" w:space="0" w:color="8C8279" w:themeColor="accent6"/>
        <w:bottom w:val="single" w:sz="8" w:space="0" w:color="8C8279" w:themeColor="accent6"/>
        <w:right w:val="single" w:sz="8" w:space="0" w:color="8C827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C82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C8279" w:themeColor="accent6"/>
          <w:left w:val="single" w:sz="8" w:space="0" w:color="8C8279" w:themeColor="accent6"/>
          <w:bottom w:val="single" w:sz="8" w:space="0" w:color="8C8279" w:themeColor="accent6"/>
          <w:right w:val="single" w:sz="8" w:space="0" w:color="8C82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C8279" w:themeColor="accent6"/>
          <w:left w:val="single" w:sz="8" w:space="0" w:color="8C8279" w:themeColor="accent6"/>
          <w:bottom w:val="single" w:sz="8" w:space="0" w:color="8C8279" w:themeColor="accent6"/>
          <w:right w:val="single" w:sz="8" w:space="0" w:color="8C8279" w:themeColor="accent6"/>
        </w:tcBorders>
      </w:tcPr>
    </w:tblStylePr>
    <w:tblStylePr w:type="band1Horz">
      <w:tblPr/>
      <w:tcPr>
        <w:tcBorders>
          <w:top w:val="single" w:sz="8" w:space="0" w:color="8C8279" w:themeColor="accent6"/>
          <w:left w:val="single" w:sz="8" w:space="0" w:color="8C8279" w:themeColor="accent6"/>
          <w:bottom w:val="single" w:sz="8" w:space="0" w:color="8C8279" w:themeColor="accent6"/>
          <w:right w:val="single" w:sz="8" w:space="0" w:color="8C8279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4006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4006A"/>
    <w:rPr>
      <w:color w:val="0087A9" w:themeColor="accent1" w:themeShade="BF"/>
    </w:rPr>
    <w:tblPr>
      <w:tblStyleRowBandSize w:val="1"/>
      <w:tblStyleColBandSize w:val="1"/>
      <w:tblBorders>
        <w:top w:val="single" w:sz="8" w:space="0" w:color="00B5E2" w:themeColor="accent1"/>
        <w:bottom w:val="single" w:sz="8" w:space="0" w:color="00B5E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5E2" w:themeColor="accent1"/>
          <w:left w:val="nil"/>
          <w:bottom w:val="single" w:sz="8" w:space="0" w:color="00B5E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5E2" w:themeColor="accent1"/>
          <w:left w:val="nil"/>
          <w:bottom w:val="single" w:sz="8" w:space="0" w:color="00B5E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F0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F0FF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4006A"/>
    <w:rPr>
      <w:color w:val="628D00" w:themeColor="accent2" w:themeShade="BF"/>
    </w:rPr>
    <w:tblPr>
      <w:tblStyleRowBandSize w:val="1"/>
      <w:tblStyleColBandSize w:val="1"/>
      <w:tblBorders>
        <w:top w:val="single" w:sz="8" w:space="0" w:color="84BD00" w:themeColor="accent2"/>
        <w:bottom w:val="single" w:sz="8" w:space="0" w:color="84BD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4BD00" w:themeColor="accent2"/>
          <w:left w:val="nil"/>
          <w:bottom w:val="single" w:sz="8" w:space="0" w:color="84BD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4BD00" w:themeColor="accent2"/>
          <w:left w:val="nil"/>
          <w:bottom w:val="single" w:sz="8" w:space="0" w:color="84BD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FA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FA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4006A"/>
    <w:rPr>
      <w:color w:val="C76808" w:themeColor="accent3" w:themeShade="BF"/>
    </w:rPr>
    <w:tblPr>
      <w:tblStyleRowBandSize w:val="1"/>
      <w:tblStyleColBandSize w:val="1"/>
      <w:tblBorders>
        <w:top w:val="single" w:sz="8" w:space="0" w:color="F68B1F" w:themeColor="accent3"/>
        <w:bottom w:val="single" w:sz="8" w:space="0" w:color="F68B1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B1F" w:themeColor="accent3"/>
          <w:left w:val="nil"/>
          <w:bottom w:val="single" w:sz="8" w:space="0" w:color="F68B1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B1F" w:themeColor="accent3"/>
          <w:left w:val="nil"/>
          <w:bottom w:val="single" w:sz="8" w:space="0" w:color="F68B1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2C7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4006A"/>
    <w:rPr>
      <w:color w:val="76005E" w:themeColor="accent4" w:themeShade="BF"/>
    </w:rPr>
    <w:tblPr>
      <w:tblStyleRowBandSize w:val="1"/>
      <w:tblStyleColBandSize w:val="1"/>
      <w:tblBorders>
        <w:top w:val="single" w:sz="8" w:space="0" w:color="9E007E" w:themeColor="accent4"/>
        <w:bottom w:val="single" w:sz="8" w:space="0" w:color="9E007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007E" w:themeColor="accent4"/>
          <w:left w:val="nil"/>
          <w:bottom w:val="single" w:sz="8" w:space="0" w:color="9E007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007E" w:themeColor="accent4"/>
          <w:left w:val="nil"/>
          <w:bottom w:val="single" w:sz="8" w:space="0" w:color="9E007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8E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8ED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4006A"/>
    <w:rPr>
      <w:color w:val="CCB500" w:themeColor="accent5" w:themeShade="BF"/>
    </w:rPr>
    <w:tblPr>
      <w:tblStyleRowBandSize w:val="1"/>
      <w:tblStyleColBandSize w:val="1"/>
      <w:tblBorders>
        <w:top w:val="single" w:sz="8" w:space="0" w:color="FFE512" w:themeColor="accent5"/>
        <w:bottom w:val="single" w:sz="8" w:space="0" w:color="FFE5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512" w:themeColor="accent5"/>
          <w:left w:val="nil"/>
          <w:bottom w:val="single" w:sz="8" w:space="0" w:color="FFE5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512" w:themeColor="accent5"/>
          <w:left w:val="nil"/>
          <w:bottom w:val="single" w:sz="8" w:space="0" w:color="FFE5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8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8C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4006A"/>
    <w:rPr>
      <w:color w:val="69615A" w:themeColor="accent6" w:themeShade="BF"/>
    </w:rPr>
    <w:tblPr>
      <w:tblStyleRowBandSize w:val="1"/>
      <w:tblStyleColBandSize w:val="1"/>
      <w:tblBorders>
        <w:top w:val="single" w:sz="8" w:space="0" w:color="8C8279" w:themeColor="accent6"/>
        <w:bottom w:val="single" w:sz="8" w:space="0" w:color="8C827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C8279" w:themeColor="accent6"/>
          <w:left w:val="nil"/>
          <w:bottom w:val="single" w:sz="8" w:space="0" w:color="8C827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C8279" w:themeColor="accent6"/>
          <w:left w:val="nil"/>
          <w:bottom w:val="single" w:sz="8" w:space="0" w:color="8C827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0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0DD" w:themeFill="accent6" w:themeFillTint="3F"/>
      </w:tcPr>
    </w:tblStylePr>
  </w:style>
  <w:style w:type="table" w:styleId="MediumGrid1">
    <w:name w:val="Medium Grid 1"/>
    <w:basedOn w:val="TableNormal"/>
    <w:uiPriority w:val="67"/>
    <w:semiHidden/>
    <w:unhideWhenUsed/>
    <w:rsid w:val="0004006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4006A"/>
    <w:tblPr>
      <w:tblStyleRowBandSize w:val="1"/>
      <w:tblStyleColBandSize w:val="1"/>
      <w:tblBorders>
        <w:top w:val="single" w:sz="8" w:space="0" w:color="2AD4FF" w:themeColor="accent1" w:themeTint="BF"/>
        <w:left w:val="single" w:sz="8" w:space="0" w:color="2AD4FF" w:themeColor="accent1" w:themeTint="BF"/>
        <w:bottom w:val="single" w:sz="8" w:space="0" w:color="2AD4FF" w:themeColor="accent1" w:themeTint="BF"/>
        <w:right w:val="single" w:sz="8" w:space="0" w:color="2AD4FF" w:themeColor="accent1" w:themeTint="BF"/>
        <w:insideH w:val="single" w:sz="8" w:space="0" w:color="2AD4FF" w:themeColor="accent1" w:themeTint="BF"/>
        <w:insideV w:val="single" w:sz="8" w:space="0" w:color="2AD4FF" w:themeColor="accent1" w:themeTint="BF"/>
      </w:tblBorders>
    </w:tblPr>
    <w:tcPr>
      <w:shd w:val="clear" w:color="auto" w:fill="B8F0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AD4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E2FF" w:themeFill="accent1" w:themeFillTint="7F"/>
      </w:tcPr>
    </w:tblStylePr>
    <w:tblStylePr w:type="band1Horz">
      <w:tblPr/>
      <w:tcPr>
        <w:shd w:val="clear" w:color="auto" w:fill="71E2FF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4006A"/>
    <w:tblPr>
      <w:tblStyleRowBandSize w:val="1"/>
      <w:tblStyleColBandSize w:val="1"/>
      <w:tblBorders>
        <w:top w:val="single" w:sz="8" w:space="0" w:color="B6FF0E" w:themeColor="accent2" w:themeTint="BF"/>
        <w:left w:val="single" w:sz="8" w:space="0" w:color="B6FF0E" w:themeColor="accent2" w:themeTint="BF"/>
        <w:bottom w:val="single" w:sz="8" w:space="0" w:color="B6FF0E" w:themeColor="accent2" w:themeTint="BF"/>
        <w:right w:val="single" w:sz="8" w:space="0" w:color="B6FF0E" w:themeColor="accent2" w:themeTint="BF"/>
        <w:insideH w:val="single" w:sz="8" w:space="0" w:color="B6FF0E" w:themeColor="accent2" w:themeTint="BF"/>
        <w:insideV w:val="single" w:sz="8" w:space="0" w:color="B6FF0E" w:themeColor="accent2" w:themeTint="BF"/>
      </w:tblBorders>
    </w:tblPr>
    <w:tcPr>
      <w:shd w:val="clear" w:color="auto" w:fill="E7FFA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FF0E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F5F" w:themeFill="accent2" w:themeFillTint="7F"/>
      </w:tcPr>
    </w:tblStylePr>
    <w:tblStylePr w:type="band1Horz">
      <w:tblPr/>
      <w:tcPr>
        <w:shd w:val="clear" w:color="auto" w:fill="CEFF5F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4006A"/>
    <w:tblPr>
      <w:tblStyleRowBandSize w:val="1"/>
      <w:tblStyleColBandSize w:val="1"/>
      <w:tblBorders>
        <w:top w:val="single" w:sz="8" w:space="0" w:color="F8A757" w:themeColor="accent3" w:themeTint="BF"/>
        <w:left w:val="single" w:sz="8" w:space="0" w:color="F8A757" w:themeColor="accent3" w:themeTint="BF"/>
        <w:bottom w:val="single" w:sz="8" w:space="0" w:color="F8A757" w:themeColor="accent3" w:themeTint="BF"/>
        <w:right w:val="single" w:sz="8" w:space="0" w:color="F8A757" w:themeColor="accent3" w:themeTint="BF"/>
        <w:insideH w:val="single" w:sz="8" w:space="0" w:color="F8A757" w:themeColor="accent3" w:themeTint="BF"/>
        <w:insideV w:val="single" w:sz="8" w:space="0" w:color="F8A757" w:themeColor="accent3" w:themeTint="BF"/>
      </w:tblBorders>
    </w:tblPr>
    <w:tcPr>
      <w:shd w:val="clear" w:color="auto" w:fill="FCE2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A757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8F" w:themeFill="accent3" w:themeFillTint="7F"/>
      </w:tcPr>
    </w:tblStylePr>
    <w:tblStylePr w:type="band1Horz">
      <w:tblPr/>
      <w:tcPr>
        <w:shd w:val="clear" w:color="auto" w:fill="FAC58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4006A"/>
    <w:tblPr>
      <w:tblStyleRowBandSize w:val="1"/>
      <w:tblStyleColBandSize w:val="1"/>
      <w:tblBorders>
        <w:top w:val="single" w:sz="8" w:space="0" w:color="F600C4" w:themeColor="accent4" w:themeTint="BF"/>
        <w:left w:val="single" w:sz="8" w:space="0" w:color="F600C4" w:themeColor="accent4" w:themeTint="BF"/>
        <w:bottom w:val="single" w:sz="8" w:space="0" w:color="F600C4" w:themeColor="accent4" w:themeTint="BF"/>
        <w:right w:val="single" w:sz="8" w:space="0" w:color="F600C4" w:themeColor="accent4" w:themeTint="BF"/>
        <w:insideH w:val="single" w:sz="8" w:space="0" w:color="F600C4" w:themeColor="accent4" w:themeTint="BF"/>
        <w:insideV w:val="single" w:sz="8" w:space="0" w:color="F600C4" w:themeColor="accent4" w:themeTint="BF"/>
      </w:tblBorders>
    </w:tblPr>
    <w:tcPr>
      <w:shd w:val="clear" w:color="auto" w:fill="FFA8E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00C4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4FDB" w:themeFill="accent4" w:themeFillTint="7F"/>
      </w:tcPr>
    </w:tblStylePr>
    <w:tblStylePr w:type="band1Horz">
      <w:tblPr/>
      <w:tcPr>
        <w:shd w:val="clear" w:color="auto" w:fill="FF4FDB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4006A"/>
    <w:tblPr>
      <w:tblStyleRowBandSize w:val="1"/>
      <w:tblStyleColBandSize w:val="1"/>
      <w:tblBorders>
        <w:top w:val="single" w:sz="8" w:space="0" w:color="FFEB4D" w:themeColor="accent5" w:themeTint="BF"/>
        <w:left w:val="single" w:sz="8" w:space="0" w:color="FFEB4D" w:themeColor="accent5" w:themeTint="BF"/>
        <w:bottom w:val="single" w:sz="8" w:space="0" w:color="FFEB4D" w:themeColor="accent5" w:themeTint="BF"/>
        <w:right w:val="single" w:sz="8" w:space="0" w:color="FFEB4D" w:themeColor="accent5" w:themeTint="BF"/>
        <w:insideH w:val="single" w:sz="8" w:space="0" w:color="FFEB4D" w:themeColor="accent5" w:themeTint="BF"/>
        <w:insideV w:val="single" w:sz="8" w:space="0" w:color="FFEB4D" w:themeColor="accent5" w:themeTint="BF"/>
      </w:tblBorders>
    </w:tblPr>
    <w:tcPr>
      <w:shd w:val="clear" w:color="auto" w:fill="FFF8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B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88" w:themeFill="accent5" w:themeFillTint="7F"/>
      </w:tcPr>
    </w:tblStylePr>
    <w:tblStylePr w:type="band1Horz">
      <w:tblPr/>
      <w:tcPr>
        <w:shd w:val="clear" w:color="auto" w:fill="FFF28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4006A"/>
    <w:tblPr>
      <w:tblStyleRowBandSize w:val="1"/>
      <w:tblStyleColBandSize w:val="1"/>
      <w:tblBorders>
        <w:top w:val="single" w:sz="8" w:space="0" w:color="A8A19A" w:themeColor="accent6" w:themeTint="BF"/>
        <w:left w:val="single" w:sz="8" w:space="0" w:color="A8A19A" w:themeColor="accent6" w:themeTint="BF"/>
        <w:bottom w:val="single" w:sz="8" w:space="0" w:color="A8A19A" w:themeColor="accent6" w:themeTint="BF"/>
        <w:right w:val="single" w:sz="8" w:space="0" w:color="A8A19A" w:themeColor="accent6" w:themeTint="BF"/>
        <w:insideH w:val="single" w:sz="8" w:space="0" w:color="A8A19A" w:themeColor="accent6" w:themeTint="BF"/>
        <w:insideV w:val="single" w:sz="8" w:space="0" w:color="A8A19A" w:themeColor="accent6" w:themeTint="BF"/>
      </w:tblBorders>
    </w:tblPr>
    <w:tcPr>
      <w:shd w:val="clear" w:color="auto" w:fill="E2E0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19A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0BC" w:themeFill="accent6" w:themeFillTint="7F"/>
      </w:tcPr>
    </w:tblStylePr>
    <w:tblStylePr w:type="band1Horz">
      <w:tblPr/>
      <w:tcPr>
        <w:shd w:val="clear" w:color="auto" w:fill="C5C0BC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5E2" w:themeColor="accent1"/>
        <w:left w:val="single" w:sz="8" w:space="0" w:color="00B5E2" w:themeColor="accent1"/>
        <w:bottom w:val="single" w:sz="8" w:space="0" w:color="00B5E2" w:themeColor="accent1"/>
        <w:right w:val="single" w:sz="8" w:space="0" w:color="00B5E2" w:themeColor="accent1"/>
        <w:insideH w:val="single" w:sz="8" w:space="0" w:color="00B5E2" w:themeColor="accent1"/>
        <w:insideV w:val="single" w:sz="8" w:space="0" w:color="00B5E2" w:themeColor="accent1"/>
      </w:tblBorders>
    </w:tblPr>
    <w:tcPr>
      <w:shd w:val="clear" w:color="auto" w:fill="B8F0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F9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3FF" w:themeFill="accent1" w:themeFillTint="33"/>
      </w:tcPr>
    </w:tblStylePr>
    <w:tblStylePr w:type="band1Vert">
      <w:tblPr/>
      <w:tcPr>
        <w:shd w:val="clear" w:color="auto" w:fill="71E2FF" w:themeFill="accent1" w:themeFillTint="7F"/>
      </w:tcPr>
    </w:tblStylePr>
    <w:tblStylePr w:type="band1Horz">
      <w:tblPr/>
      <w:tcPr>
        <w:tcBorders>
          <w:insideH w:val="single" w:sz="6" w:space="0" w:color="00B5E2" w:themeColor="accent1"/>
          <w:insideV w:val="single" w:sz="6" w:space="0" w:color="00B5E2" w:themeColor="accent1"/>
        </w:tcBorders>
        <w:shd w:val="clear" w:color="auto" w:fill="71E2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4BD00" w:themeColor="accent2"/>
        <w:left w:val="single" w:sz="8" w:space="0" w:color="84BD00" w:themeColor="accent2"/>
        <w:bottom w:val="single" w:sz="8" w:space="0" w:color="84BD00" w:themeColor="accent2"/>
        <w:right w:val="single" w:sz="8" w:space="0" w:color="84BD00" w:themeColor="accent2"/>
        <w:insideH w:val="single" w:sz="8" w:space="0" w:color="84BD00" w:themeColor="accent2"/>
        <w:insideV w:val="single" w:sz="8" w:space="0" w:color="84BD00" w:themeColor="accent2"/>
      </w:tblBorders>
    </w:tblPr>
    <w:tcPr>
      <w:shd w:val="clear" w:color="auto" w:fill="E7FFA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FD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FBE" w:themeFill="accent2" w:themeFillTint="33"/>
      </w:tcPr>
    </w:tblStylePr>
    <w:tblStylePr w:type="band1Vert">
      <w:tblPr/>
      <w:tcPr>
        <w:shd w:val="clear" w:color="auto" w:fill="CEFF5F" w:themeFill="accent2" w:themeFillTint="7F"/>
      </w:tcPr>
    </w:tblStylePr>
    <w:tblStylePr w:type="band1Horz">
      <w:tblPr/>
      <w:tcPr>
        <w:tcBorders>
          <w:insideH w:val="single" w:sz="6" w:space="0" w:color="84BD00" w:themeColor="accent2"/>
          <w:insideV w:val="single" w:sz="6" w:space="0" w:color="84BD00" w:themeColor="accent2"/>
        </w:tcBorders>
        <w:shd w:val="clear" w:color="auto" w:fill="CEFF5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8B1F" w:themeColor="accent3"/>
        <w:left w:val="single" w:sz="8" w:space="0" w:color="F68B1F" w:themeColor="accent3"/>
        <w:bottom w:val="single" w:sz="8" w:space="0" w:color="F68B1F" w:themeColor="accent3"/>
        <w:right w:val="single" w:sz="8" w:space="0" w:color="F68B1F" w:themeColor="accent3"/>
        <w:insideH w:val="single" w:sz="8" w:space="0" w:color="F68B1F" w:themeColor="accent3"/>
        <w:insideV w:val="single" w:sz="8" w:space="0" w:color="F68B1F" w:themeColor="accent3"/>
      </w:tblBorders>
    </w:tblPr>
    <w:tcPr>
      <w:shd w:val="clear" w:color="auto" w:fill="FCE2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7D2" w:themeFill="accent3" w:themeFillTint="33"/>
      </w:tcPr>
    </w:tblStylePr>
    <w:tblStylePr w:type="band1Vert">
      <w:tblPr/>
      <w:tcPr>
        <w:shd w:val="clear" w:color="auto" w:fill="FAC58F" w:themeFill="accent3" w:themeFillTint="7F"/>
      </w:tcPr>
    </w:tblStylePr>
    <w:tblStylePr w:type="band1Horz">
      <w:tblPr/>
      <w:tcPr>
        <w:tcBorders>
          <w:insideH w:val="single" w:sz="6" w:space="0" w:color="F68B1F" w:themeColor="accent3"/>
          <w:insideV w:val="single" w:sz="6" w:space="0" w:color="F68B1F" w:themeColor="accent3"/>
        </w:tcBorders>
        <w:shd w:val="clear" w:color="auto" w:fill="FAC58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007E" w:themeColor="accent4"/>
        <w:left w:val="single" w:sz="8" w:space="0" w:color="9E007E" w:themeColor="accent4"/>
        <w:bottom w:val="single" w:sz="8" w:space="0" w:color="9E007E" w:themeColor="accent4"/>
        <w:right w:val="single" w:sz="8" w:space="0" w:color="9E007E" w:themeColor="accent4"/>
        <w:insideH w:val="single" w:sz="8" w:space="0" w:color="9E007E" w:themeColor="accent4"/>
        <w:insideV w:val="single" w:sz="8" w:space="0" w:color="9E007E" w:themeColor="accent4"/>
      </w:tblBorders>
    </w:tblPr>
    <w:tcPr>
      <w:shd w:val="clear" w:color="auto" w:fill="FFA8E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DC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8F0" w:themeFill="accent4" w:themeFillTint="33"/>
      </w:tcPr>
    </w:tblStylePr>
    <w:tblStylePr w:type="band1Vert">
      <w:tblPr/>
      <w:tcPr>
        <w:shd w:val="clear" w:color="auto" w:fill="FF4FDB" w:themeFill="accent4" w:themeFillTint="7F"/>
      </w:tcPr>
    </w:tblStylePr>
    <w:tblStylePr w:type="band1Horz">
      <w:tblPr/>
      <w:tcPr>
        <w:tcBorders>
          <w:insideH w:val="single" w:sz="6" w:space="0" w:color="9E007E" w:themeColor="accent4"/>
          <w:insideV w:val="single" w:sz="6" w:space="0" w:color="9E007E" w:themeColor="accent4"/>
        </w:tcBorders>
        <w:shd w:val="clear" w:color="auto" w:fill="FF4FD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512" w:themeColor="accent5"/>
        <w:left w:val="single" w:sz="8" w:space="0" w:color="FFE512" w:themeColor="accent5"/>
        <w:bottom w:val="single" w:sz="8" w:space="0" w:color="FFE512" w:themeColor="accent5"/>
        <w:right w:val="single" w:sz="8" w:space="0" w:color="FFE512" w:themeColor="accent5"/>
        <w:insideH w:val="single" w:sz="8" w:space="0" w:color="FFE512" w:themeColor="accent5"/>
        <w:insideV w:val="single" w:sz="8" w:space="0" w:color="FFE512" w:themeColor="accent5"/>
      </w:tblBorders>
    </w:tblPr>
    <w:tcPr>
      <w:shd w:val="clear" w:color="auto" w:fill="FFF8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C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CF" w:themeFill="accent5" w:themeFillTint="33"/>
      </w:tcPr>
    </w:tblStylePr>
    <w:tblStylePr w:type="band1Vert">
      <w:tblPr/>
      <w:tcPr>
        <w:shd w:val="clear" w:color="auto" w:fill="FFF288" w:themeFill="accent5" w:themeFillTint="7F"/>
      </w:tcPr>
    </w:tblStylePr>
    <w:tblStylePr w:type="band1Horz">
      <w:tblPr/>
      <w:tcPr>
        <w:tcBorders>
          <w:insideH w:val="single" w:sz="6" w:space="0" w:color="FFE512" w:themeColor="accent5"/>
          <w:insideV w:val="single" w:sz="6" w:space="0" w:color="FFE512" w:themeColor="accent5"/>
        </w:tcBorders>
        <w:shd w:val="clear" w:color="auto" w:fill="FFF2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C8279" w:themeColor="accent6"/>
        <w:left w:val="single" w:sz="8" w:space="0" w:color="8C8279" w:themeColor="accent6"/>
        <w:bottom w:val="single" w:sz="8" w:space="0" w:color="8C8279" w:themeColor="accent6"/>
        <w:right w:val="single" w:sz="8" w:space="0" w:color="8C8279" w:themeColor="accent6"/>
        <w:insideH w:val="single" w:sz="8" w:space="0" w:color="8C8279" w:themeColor="accent6"/>
        <w:insideV w:val="single" w:sz="8" w:space="0" w:color="8C8279" w:themeColor="accent6"/>
      </w:tblBorders>
    </w:tblPr>
    <w:tcPr>
      <w:shd w:val="clear" w:color="auto" w:fill="E2E0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5E4" w:themeFill="accent6" w:themeFillTint="33"/>
      </w:tcPr>
    </w:tblStylePr>
    <w:tblStylePr w:type="band1Vert">
      <w:tblPr/>
      <w:tcPr>
        <w:shd w:val="clear" w:color="auto" w:fill="C5C0BC" w:themeFill="accent6" w:themeFillTint="7F"/>
      </w:tcPr>
    </w:tblStylePr>
    <w:tblStylePr w:type="band1Horz">
      <w:tblPr/>
      <w:tcPr>
        <w:tcBorders>
          <w:insideH w:val="single" w:sz="6" w:space="0" w:color="8C8279" w:themeColor="accent6"/>
          <w:insideV w:val="single" w:sz="6" w:space="0" w:color="8C8279" w:themeColor="accent6"/>
        </w:tcBorders>
        <w:shd w:val="clear" w:color="auto" w:fill="C5C0B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4006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4006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8F0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5E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5E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5E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5E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1E2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1E2FF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4006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FA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4BD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4BD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4BD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4BD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FF5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FF5F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4006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2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8B1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8B1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8B1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8B1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58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58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4006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8E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007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007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007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007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4FD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4FDB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4006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8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5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5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5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5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2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28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4006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0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C827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C827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C827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C827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0B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0BC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8" w:space="0" w:color="00B5E2" w:themeColor="accent1"/>
        <w:bottom w:val="single" w:sz="8" w:space="0" w:color="00B5E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5E2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B5E2" w:themeColor="accent1"/>
          <w:bottom w:val="single" w:sz="8" w:space="0" w:color="00B5E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5E2" w:themeColor="accent1"/>
          <w:bottom w:val="single" w:sz="8" w:space="0" w:color="00B5E2" w:themeColor="accent1"/>
        </w:tcBorders>
      </w:tcPr>
    </w:tblStylePr>
    <w:tblStylePr w:type="band1Vert">
      <w:tblPr/>
      <w:tcPr>
        <w:shd w:val="clear" w:color="auto" w:fill="B8F0FF" w:themeFill="accent1" w:themeFillTint="3F"/>
      </w:tcPr>
    </w:tblStylePr>
    <w:tblStylePr w:type="band1Horz">
      <w:tblPr/>
      <w:tcPr>
        <w:shd w:val="clear" w:color="auto" w:fill="B8F0FF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8" w:space="0" w:color="84BD00" w:themeColor="accent2"/>
        <w:bottom w:val="single" w:sz="8" w:space="0" w:color="84BD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4BD0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4BD00" w:themeColor="accent2"/>
          <w:bottom w:val="single" w:sz="8" w:space="0" w:color="84BD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4BD00" w:themeColor="accent2"/>
          <w:bottom w:val="single" w:sz="8" w:space="0" w:color="84BD00" w:themeColor="accent2"/>
        </w:tcBorders>
      </w:tcPr>
    </w:tblStylePr>
    <w:tblStylePr w:type="band1Vert">
      <w:tblPr/>
      <w:tcPr>
        <w:shd w:val="clear" w:color="auto" w:fill="E7FFAF" w:themeFill="accent2" w:themeFillTint="3F"/>
      </w:tcPr>
    </w:tblStylePr>
    <w:tblStylePr w:type="band1Horz">
      <w:tblPr/>
      <w:tcPr>
        <w:shd w:val="clear" w:color="auto" w:fill="E7FFA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8" w:space="0" w:color="F68B1F" w:themeColor="accent3"/>
        <w:bottom w:val="single" w:sz="8" w:space="0" w:color="F68B1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8B1F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68B1F" w:themeColor="accent3"/>
          <w:bottom w:val="single" w:sz="8" w:space="0" w:color="F68B1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8B1F" w:themeColor="accent3"/>
          <w:bottom w:val="single" w:sz="8" w:space="0" w:color="F68B1F" w:themeColor="accent3"/>
        </w:tcBorders>
      </w:tcPr>
    </w:tblStylePr>
    <w:tblStylePr w:type="band1Vert">
      <w:tblPr/>
      <w:tcPr>
        <w:shd w:val="clear" w:color="auto" w:fill="FCE2C7" w:themeFill="accent3" w:themeFillTint="3F"/>
      </w:tcPr>
    </w:tblStylePr>
    <w:tblStylePr w:type="band1Horz">
      <w:tblPr/>
      <w:tcPr>
        <w:shd w:val="clear" w:color="auto" w:fill="FCE2C7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8" w:space="0" w:color="9E007E" w:themeColor="accent4"/>
        <w:bottom w:val="single" w:sz="8" w:space="0" w:color="9E007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007E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9E007E" w:themeColor="accent4"/>
          <w:bottom w:val="single" w:sz="8" w:space="0" w:color="9E007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007E" w:themeColor="accent4"/>
          <w:bottom w:val="single" w:sz="8" w:space="0" w:color="9E007E" w:themeColor="accent4"/>
        </w:tcBorders>
      </w:tcPr>
    </w:tblStylePr>
    <w:tblStylePr w:type="band1Vert">
      <w:tblPr/>
      <w:tcPr>
        <w:shd w:val="clear" w:color="auto" w:fill="FFA8ED" w:themeFill="accent4" w:themeFillTint="3F"/>
      </w:tcPr>
    </w:tblStylePr>
    <w:tblStylePr w:type="band1Horz">
      <w:tblPr/>
      <w:tcPr>
        <w:shd w:val="clear" w:color="auto" w:fill="FFA8ED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8" w:space="0" w:color="FFE512" w:themeColor="accent5"/>
        <w:bottom w:val="single" w:sz="8" w:space="0" w:color="FFE5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512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E512" w:themeColor="accent5"/>
          <w:bottom w:val="single" w:sz="8" w:space="0" w:color="FFE5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512" w:themeColor="accent5"/>
          <w:bottom w:val="single" w:sz="8" w:space="0" w:color="FFE512" w:themeColor="accent5"/>
        </w:tcBorders>
      </w:tcPr>
    </w:tblStylePr>
    <w:tblStylePr w:type="band1Vert">
      <w:tblPr/>
      <w:tcPr>
        <w:shd w:val="clear" w:color="auto" w:fill="FFF8C4" w:themeFill="accent5" w:themeFillTint="3F"/>
      </w:tcPr>
    </w:tblStylePr>
    <w:tblStylePr w:type="band1Horz">
      <w:tblPr/>
      <w:tcPr>
        <w:shd w:val="clear" w:color="auto" w:fill="FFF8C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4006A"/>
    <w:rPr>
      <w:color w:val="000000" w:themeColor="text1"/>
    </w:rPr>
    <w:tblPr>
      <w:tblStyleRowBandSize w:val="1"/>
      <w:tblStyleColBandSize w:val="1"/>
      <w:tblBorders>
        <w:top w:val="single" w:sz="8" w:space="0" w:color="8C8279" w:themeColor="accent6"/>
        <w:bottom w:val="single" w:sz="8" w:space="0" w:color="8C827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C8279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8C8279" w:themeColor="accent6"/>
          <w:bottom w:val="single" w:sz="8" w:space="0" w:color="8C827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C8279" w:themeColor="accent6"/>
          <w:bottom w:val="single" w:sz="8" w:space="0" w:color="8C8279" w:themeColor="accent6"/>
        </w:tcBorders>
      </w:tcPr>
    </w:tblStylePr>
    <w:tblStylePr w:type="band1Vert">
      <w:tblPr/>
      <w:tcPr>
        <w:shd w:val="clear" w:color="auto" w:fill="E2E0DD" w:themeFill="accent6" w:themeFillTint="3F"/>
      </w:tcPr>
    </w:tblStylePr>
    <w:tblStylePr w:type="band1Horz">
      <w:tblPr/>
      <w:tcPr>
        <w:shd w:val="clear" w:color="auto" w:fill="E2E0DD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5E2" w:themeColor="accent1"/>
        <w:left w:val="single" w:sz="8" w:space="0" w:color="00B5E2" w:themeColor="accent1"/>
        <w:bottom w:val="single" w:sz="8" w:space="0" w:color="00B5E2" w:themeColor="accent1"/>
        <w:right w:val="single" w:sz="8" w:space="0" w:color="00B5E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5E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B5E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5E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5E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F0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F0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4BD00" w:themeColor="accent2"/>
        <w:left w:val="single" w:sz="8" w:space="0" w:color="84BD00" w:themeColor="accent2"/>
        <w:bottom w:val="single" w:sz="8" w:space="0" w:color="84BD00" w:themeColor="accent2"/>
        <w:right w:val="single" w:sz="8" w:space="0" w:color="84BD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4BD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4BD0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4BD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4BD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FA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FA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8B1F" w:themeColor="accent3"/>
        <w:left w:val="single" w:sz="8" w:space="0" w:color="F68B1F" w:themeColor="accent3"/>
        <w:bottom w:val="single" w:sz="8" w:space="0" w:color="F68B1F" w:themeColor="accent3"/>
        <w:right w:val="single" w:sz="8" w:space="0" w:color="F68B1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8B1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68B1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8B1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8B1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2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007E" w:themeColor="accent4"/>
        <w:left w:val="single" w:sz="8" w:space="0" w:color="9E007E" w:themeColor="accent4"/>
        <w:bottom w:val="single" w:sz="8" w:space="0" w:color="9E007E" w:themeColor="accent4"/>
        <w:right w:val="single" w:sz="8" w:space="0" w:color="9E007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007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007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007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007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8E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8E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E512" w:themeColor="accent5"/>
        <w:left w:val="single" w:sz="8" w:space="0" w:color="FFE512" w:themeColor="accent5"/>
        <w:bottom w:val="single" w:sz="8" w:space="0" w:color="FFE512" w:themeColor="accent5"/>
        <w:right w:val="single" w:sz="8" w:space="0" w:color="FFE5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5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5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5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5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8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8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4006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C8279" w:themeColor="accent6"/>
        <w:left w:val="single" w:sz="8" w:space="0" w:color="8C8279" w:themeColor="accent6"/>
        <w:bottom w:val="single" w:sz="8" w:space="0" w:color="8C8279" w:themeColor="accent6"/>
        <w:right w:val="single" w:sz="8" w:space="0" w:color="8C827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C827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C827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C827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C827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0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0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4006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4006A"/>
    <w:tblPr>
      <w:tblStyleRowBandSize w:val="1"/>
      <w:tblStyleColBandSize w:val="1"/>
      <w:tblBorders>
        <w:top w:val="single" w:sz="8" w:space="0" w:color="2AD4FF" w:themeColor="accent1" w:themeTint="BF"/>
        <w:left w:val="single" w:sz="8" w:space="0" w:color="2AD4FF" w:themeColor="accent1" w:themeTint="BF"/>
        <w:bottom w:val="single" w:sz="8" w:space="0" w:color="2AD4FF" w:themeColor="accent1" w:themeTint="BF"/>
        <w:right w:val="single" w:sz="8" w:space="0" w:color="2AD4FF" w:themeColor="accent1" w:themeTint="BF"/>
        <w:insideH w:val="single" w:sz="8" w:space="0" w:color="2AD4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AD4FF" w:themeColor="accent1" w:themeTint="BF"/>
          <w:left w:val="single" w:sz="8" w:space="0" w:color="2AD4FF" w:themeColor="accent1" w:themeTint="BF"/>
          <w:bottom w:val="single" w:sz="8" w:space="0" w:color="2AD4FF" w:themeColor="accent1" w:themeTint="BF"/>
          <w:right w:val="single" w:sz="8" w:space="0" w:color="2AD4FF" w:themeColor="accent1" w:themeTint="BF"/>
          <w:insideH w:val="nil"/>
          <w:insideV w:val="nil"/>
        </w:tcBorders>
        <w:shd w:val="clear" w:color="auto" w:fill="00B5E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AD4FF" w:themeColor="accent1" w:themeTint="BF"/>
          <w:left w:val="single" w:sz="8" w:space="0" w:color="2AD4FF" w:themeColor="accent1" w:themeTint="BF"/>
          <w:bottom w:val="single" w:sz="8" w:space="0" w:color="2AD4FF" w:themeColor="accent1" w:themeTint="BF"/>
          <w:right w:val="single" w:sz="8" w:space="0" w:color="2AD4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0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F0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4006A"/>
    <w:tblPr>
      <w:tblStyleRowBandSize w:val="1"/>
      <w:tblStyleColBandSize w:val="1"/>
      <w:tblBorders>
        <w:top w:val="single" w:sz="8" w:space="0" w:color="B6FF0E" w:themeColor="accent2" w:themeTint="BF"/>
        <w:left w:val="single" w:sz="8" w:space="0" w:color="B6FF0E" w:themeColor="accent2" w:themeTint="BF"/>
        <w:bottom w:val="single" w:sz="8" w:space="0" w:color="B6FF0E" w:themeColor="accent2" w:themeTint="BF"/>
        <w:right w:val="single" w:sz="8" w:space="0" w:color="B6FF0E" w:themeColor="accent2" w:themeTint="BF"/>
        <w:insideH w:val="single" w:sz="8" w:space="0" w:color="B6FF0E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FF0E" w:themeColor="accent2" w:themeTint="BF"/>
          <w:left w:val="single" w:sz="8" w:space="0" w:color="B6FF0E" w:themeColor="accent2" w:themeTint="BF"/>
          <w:bottom w:val="single" w:sz="8" w:space="0" w:color="B6FF0E" w:themeColor="accent2" w:themeTint="BF"/>
          <w:right w:val="single" w:sz="8" w:space="0" w:color="B6FF0E" w:themeColor="accent2" w:themeTint="BF"/>
          <w:insideH w:val="nil"/>
          <w:insideV w:val="nil"/>
        </w:tcBorders>
        <w:shd w:val="clear" w:color="auto" w:fill="84BD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FF0E" w:themeColor="accent2" w:themeTint="BF"/>
          <w:left w:val="single" w:sz="8" w:space="0" w:color="B6FF0E" w:themeColor="accent2" w:themeTint="BF"/>
          <w:bottom w:val="single" w:sz="8" w:space="0" w:color="B6FF0E" w:themeColor="accent2" w:themeTint="BF"/>
          <w:right w:val="single" w:sz="8" w:space="0" w:color="B6FF0E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FA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FA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4006A"/>
    <w:tblPr>
      <w:tblStyleRowBandSize w:val="1"/>
      <w:tblStyleColBandSize w:val="1"/>
      <w:tblBorders>
        <w:top w:val="single" w:sz="8" w:space="0" w:color="F8A757" w:themeColor="accent3" w:themeTint="BF"/>
        <w:left w:val="single" w:sz="8" w:space="0" w:color="F8A757" w:themeColor="accent3" w:themeTint="BF"/>
        <w:bottom w:val="single" w:sz="8" w:space="0" w:color="F8A757" w:themeColor="accent3" w:themeTint="BF"/>
        <w:right w:val="single" w:sz="8" w:space="0" w:color="F8A757" w:themeColor="accent3" w:themeTint="BF"/>
        <w:insideH w:val="single" w:sz="8" w:space="0" w:color="F8A757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8A757" w:themeColor="accent3" w:themeTint="BF"/>
          <w:left w:val="single" w:sz="8" w:space="0" w:color="F8A757" w:themeColor="accent3" w:themeTint="BF"/>
          <w:bottom w:val="single" w:sz="8" w:space="0" w:color="F8A757" w:themeColor="accent3" w:themeTint="BF"/>
          <w:right w:val="single" w:sz="8" w:space="0" w:color="F8A757" w:themeColor="accent3" w:themeTint="BF"/>
          <w:insideH w:val="nil"/>
          <w:insideV w:val="nil"/>
        </w:tcBorders>
        <w:shd w:val="clear" w:color="auto" w:fill="F68B1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A757" w:themeColor="accent3" w:themeTint="BF"/>
          <w:left w:val="single" w:sz="8" w:space="0" w:color="F8A757" w:themeColor="accent3" w:themeTint="BF"/>
          <w:bottom w:val="single" w:sz="8" w:space="0" w:color="F8A757" w:themeColor="accent3" w:themeTint="BF"/>
          <w:right w:val="single" w:sz="8" w:space="0" w:color="F8A757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2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2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4006A"/>
    <w:tblPr>
      <w:tblStyleRowBandSize w:val="1"/>
      <w:tblStyleColBandSize w:val="1"/>
      <w:tblBorders>
        <w:top w:val="single" w:sz="8" w:space="0" w:color="F600C4" w:themeColor="accent4" w:themeTint="BF"/>
        <w:left w:val="single" w:sz="8" w:space="0" w:color="F600C4" w:themeColor="accent4" w:themeTint="BF"/>
        <w:bottom w:val="single" w:sz="8" w:space="0" w:color="F600C4" w:themeColor="accent4" w:themeTint="BF"/>
        <w:right w:val="single" w:sz="8" w:space="0" w:color="F600C4" w:themeColor="accent4" w:themeTint="BF"/>
        <w:insideH w:val="single" w:sz="8" w:space="0" w:color="F600C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00C4" w:themeColor="accent4" w:themeTint="BF"/>
          <w:left w:val="single" w:sz="8" w:space="0" w:color="F600C4" w:themeColor="accent4" w:themeTint="BF"/>
          <w:bottom w:val="single" w:sz="8" w:space="0" w:color="F600C4" w:themeColor="accent4" w:themeTint="BF"/>
          <w:right w:val="single" w:sz="8" w:space="0" w:color="F600C4" w:themeColor="accent4" w:themeTint="BF"/>
          <w:insideH w:val="nil"/>
          <w:insideV w:val="nil"/>
        </w:tcBorders>
        <w:shd w:val="clear" w:color="auto" w:fill="9E007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00C4" w:themeColor="accent4" w:themeTint="BF"/>
          <w:left w:val="single" w:sz="8" w:space="0" w:color="F600C4" w:themeColor="accent4" w:themeTint="BF"/>
          <w:bottom w:val="single" w:sz="8" w:space="0" w:color="F600C4" w:themeColor="accent4" w:themeTint="BF"/>
          <w:right w:val="single" w:sz="8" w:space="0" w:color="F600C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8E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8E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4006A"/>
    <w:tblPr>
      <w:tblStyleRowBandSize w:val="1"/>
      <w:tblStyleColBandSize w:val="1"/>
      <w:tblBorders>
        <w:top w:val="single" w:sz="8" w:space="0" w:color="FFEB4D" w:themeColor="accent5" w:themeTint="BF"/>
        <w:left w:val="single" w:sz="8" w:space="0" w:color="FFEB4D" w:themeColor="accent5" w:themeTint="BF"/>
        <w:bottom w:val="single" w:sz="8" w:space="0" w:color="FFEB4D" w:themeColor="accent5" w:themeTint="BF"/>
        <w:right w:val="single" w:sz="8" w:space="0" w:color="FFEB4D" w:themeColor="accent5" w:themeTint="BF"/>
        <w:insideH w:val="single" w:sz="8" w:space="0" w:color="FFEB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B4D" w:themeColor="accent5" w:themeTint="BF"/>
          <w:left w:val="single" w:sz="8" w:space="0" w:color="FFEB4D" w:themeColor="accent5" w:themeTint="BF"/>
          <w:bottom w:val="single" w:sz="8" w:space="0" w:color="FFEB4D" w:themeColor="accent5" w:themeTint="BF"/>
          <w:right w:val="single" w:sz="8" w:space="0" w:color="FFEB4D" w:themeColor="accent5" w:themeTint="BF"/>
          <w:insideH w:val="nil"/>
          <w:insideV w:val="nil"/>
        </w:tcBorders>
        <w:shd w:val="clear" w:color="auto" w:fill="FFE5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B4D" w:themeColor="accent5" w:themeTint="BF"/>
          <w:left w:val="single" w:sz="8" w:space="0" w:color="FFEB4D" w:themeColor="accent5" w:themeTint="BF"/>
          <w:bottom w:val="single" w:sz="8" w:space="0" w:color="FFEB4D" w:themeColor="accent5" w:themeTint="BF"/>
          <w:right w:val="single" w:sz="8" w:space="0" w:color="FFEB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8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8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4006A"/>
    <w:tblPr>
      <w:tblStyleRowBandSize w:val="1"/>
      <w:tblStyleColBandSize w:val="1"/>
      <w:tblBorders>
        <w:top w:val="single" w:sz="8" w:space="0" w:color="A8A19A" w:themeColor="accent6" w:themeTint="BF"/>
        <w:left w:val="single" w:sz="8" w:space="0" w:color="A8A19A" w:themeColor="accent6" w:themeTint="BF"/>
        <w:bottom w:val="single" w:sz="8" w:space="0" w:color="A8A19A" w:themeColor="accent6" w:themeTint="BF"/>
        <w:right w:val="single" w:sz="8" w:space="0" w:color="A8A19A" w:themeColor="accent6" w:themeTint="BF"/>
        <w:insideH w:val="single" w:sz="8" w:space="0" w:color="A8A19A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19A" w:themeColor="accent6" w:themeTint="BF"/>
          <w:left w:val="single" w:sz="8" w:space="0" w:color="A8A19A" w:themeColor="accent6" w:themeTint="BF"/>
          <w:bottom w:val="single" w:sz="8" w:space="0" w:color="A8A19A" w:themeColor="accent6" w:themeTint="BF"/>
          <w:right w:val="single" w:sz="8" w:space="0" w:color="A8A19A" w:themeColor="accent6" w:themeTint="BF"/>
          <w:insideH w:val="nil"/>
          <w:insideV w:val="nil"/>
        </w:tcBorders>
        <w:shd w:val="clear" w:color="auto" w:fill="8C827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19A" w:themeColor="accent6" w:themeTint="BF"/>
          <w:left w:val="single" w:sz="8" w:space="0" w:color="A8A19A" w:themeColor="accent6" w:themeTint="BF"/>
          <w:bottom w:val="single" w:sz="8" w:space="0" w:color="A8A19A" w:themeColor="accent6" w:themeTint="BF"/>
          <w:right w:val="single" w:sz="8" w:space="0" w:color="A8A19A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0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0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400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400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5E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5E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5E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400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4BD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4BD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4BD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400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8B1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8B1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8B1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400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007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007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007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400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5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5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5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400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C827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C827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C827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ectionTitle">
    <w:name w:val="Section Title"/>
    <w:basedOn w:val="BodyText"/>
    <w:next w:val="BodyText"/>
    <w:semiHidden/>
    <w:unhideWhenUsed/>
    <w:rsid w:val="0004006A"/>
    <w:pPr>
      <w:spacing w:before="360" w:after="360" w:line="660" w:lineRule="atLeast"/>
      <w:jc w:val="right"/>
    </w:pPr>
    <w:rPr>
      <w:rFonts w:asciiTheme="majorHAnsi" w:hAnsiTheme="majorHAnsi"/>
      <w:color w:val="00B5E2" w:themeColor="accent1"/>
      <w:sz w:val="60"/>
    </w:rPr>
  </w:style>
  <w:style w:type="paragraph" w:customStyle="1" w:styleId="Source">
    <w:name w:val="Source"/>
    <w:basedOn w:val="Normal"/>
    <w:uiPriority w:val="25"/>
    <w:qFormat/>
    <w:rsid w:val="0004006A"/>
    <w:pPr>
      <w:spacing w:after="120"/>
    </w:pPr>
    <w:rPr>
      <w:i/>
      <w:sz w:val="16"/>
    </w:rPr>
  </w:style>
  <w:style w:type="table" w:styleId="Table3Deffects1">
    <w:name w:val="Table 3D effects 1"/>
    <w:basedOn w:val="TableNormal"/>
    <w:uiPriority w:val="99"/>
    <w:semiHidden/>
    <w:unhideWhenUsed/>
    <w:rsid w:val="0004006A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04006A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04006A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04006A"/>
    <w:pPr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04006A"/>
    <w:pPr>
      <w:spacing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04006A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04006A"/>
    <w:pPr>
      <w:spacing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04006A"/>
    <w:pPr>
      <w:spacing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04006A"/>
    <w:pPr>
      <w:spacing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04006A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04006A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04006A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04006A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04006A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04006A"/>
    <w:pPr>
      <w:spacing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04006A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04006A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04006A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04006A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04006A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04006A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04006A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04006A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0400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04006A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04006A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04006A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semiHidden/>
    <w:unhideWhenUsed/>
    <w:rsid w:val="00BE4832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00B5E2" w:themeColor="accent1"/>
      <w:spacing w:val="5"/>
      <w:kern w:val="28"/>
      <w:sz w:val="48"/>
      <w:szCs w:val="3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BE4832"/>
    <w:rPr>
      <w:rFonts w:asciiTheme="majorHAnsi" w:eastAsiaTheme="majorEastAsia" w:hAnsiTheme="majorHAnsi" w:cstheme="majorBidi"/>
      <w:color w:val="00B5E2" w:themeColor="accent1"/>
      <w:spacing w:val="5"/>
      <w:kern w:val="28"/>
      <w:sz w:val="48"/>
      <w:szCs w:val="32"/>
    </w:rPr>
  </w:style>
  <w:style w:type="table" w:customStyle="1" w:styleId="Plaingrid">
    <w:name w:val="Plain grid"/>
    <w:basedOn w:val="TableNormal"/>
    <w:uiPriority w:val="99"/>
    <w:semiHidden/>
    <w:unhideWhenUsed/>
    <w:rsid w:val="00981D52"/>
    <w:tblPr>
      <w:tblCellMar>
        <w:left w:w="0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8F637D"/>
    <w:rPr>
      <w:rFonts w:asciiTheme="majorHAnsi" w:eastAsiaTheme="majorEastAsia" w:hAnsiTheme="majorHAnsi" w:cstheme="majorBidi"/>
      <w:b/>
      <w:iCs/>
      <w:kern w:val="18"/>
      <w:sz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637D"/>
    <w:rPr>
      <w:rFonts w:asciiTheme="majorHAnsi" w:eastAsiaTheme="majorEastAsia" w:hAnsiTheme="majorHAnsi" w:cstheme="majorBidi"/>
      <w:i/>
      <w:iCs/>
      <w:kern w:val="18"/>
      <w:sz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637D"/>
    <w:rPr>
      <w:rFonts w:asciiTheme="majorHAnsi" w:eastAsiaTheme="majorEastAsia" w:hAnsiTheme="majorHAnsi" w:cstheme="majorBidi"/>
      <w:kern w:val="18"/>
      <w:sz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637D"/>
    <w:rPr>
      <w:rFonts w:asciiTheme="majorHAnsi" w:eastAsiaTheme="majorEastAsia" w:hAnsiTheme="majorHAnsi" w:cstheme="majorBidi"/>
      <w:iCs/>
      <w:kern w:val="18"/>
      <w:sz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1C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C1A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rsid w:val="00F051A7"/>
    <w:pPr>
      <w:pBdr>
        <w:top w:val="none" w:sz="0" w:space="0" w:color="auto"/>
        <w:bottom w:val="none" w:sz="0" w:space="0" w:color="auto"/>
      </w:pBdr>
      <w:tabs>
        <w:tab w:val="left" w:pos="284"/>
      </w:tabs>
      <w:spacing w:line="240" w:lineRule="atLeast"/>
      <w:outlineLvl w:val="9"/>
    </w:pPr>
  </w:style>
  <w:style w:type="paragraph" w:styleId="Quote">
    <w:name w:val="Quote"/>
    <w:basedOn w:val="Normal"/>
    <w:next w:val="Normal"/>
    <w:link w:val="QuoteChar"/>
    <w:uiPriority w:val="21"/>
    <w:qFormat/>
    <w:rsid w:val="00506652"/>
    <w:pPr>
      <w:tabs>
        <w:tab w:val="left" w:pos="284"/>
      </w:tabs>
      <w:spacing w:after="180"/>
      <w:ind w:left="851" w:right="567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13"/>
    <w:rsid w:val="00506652"/>
    <w:rPr>
      <w:i/>
      <w:iCs/>
      <w:color w:val="000000" w:themeColor="text1"/>
    </w:rPr>
  </w:style>
  <w:style w:type="paragraph" w:customStyle="1" w:styleId="TableListBullet">
    <w:name w:val="Table List Bullet"/>
    <w:basedOn w:val="Normal"/>
    <w:uiPriority w:val="15"/>
    <w:qFormat/>
    <w:rsid w:val="00BC66B6"/>
    <w:pPr>
      <w:numPr>
        <w:numId w:val="13"/>
      </w:numPr>
      <w:spacing w:after="40" w:line="240" w:lineRule="auto"/>
    </w:pPr>
    <w:rPr>
      <w:sz w:val="18"/>
    </w:rPr>
  </w:style>
  <w:style w:type="paragraph" w:customStyle="1" w:styleId="TableListBullet2">
    <w:name w:val="Table List Bullet 2"/>
    <w:basedOn w:val="Normal"/>
    <w:uiPriority w:val="16"/>
    <w:qFormat/>
    <w:rsid w:val="00BC66B6"/>
    <w:pPr>
      <w:numPr>
        <w:ilvl w:val="1"/>
        <w:numId w:val="13"/>
      </w:numPr>
      <w:spacing w:after="40" w:line="240" w:lineRule="auto"/>
    </w:pPr>
    <w:rPr>
      <w:sz w:val="18"/>
    </w:rPr>
  </w:style>
  <w:style w:type="paragraph" w:customStyle="1" w:styleId="TableListBullet3">
    <w:name w:val="Table List Bullet 3"/>
    <w:basedOn w:val="Normal"/>
    <w:uiPriority w:val="17"/>
    <w:qFormat/>
    <w:rsid w:val="00BC66B6"/>
    <w:pPr>
      <w:numPr>
        <w:ilvl w:val="2"/>
        <w:numId w:val="13"/>
      </w:numPr>
      <w:spacing w:after="40" w:line="240" w:lineRule="auto"/>
    </w:pPr>
    <w:rPr>
      <w:sz w:val="18"/>
    </w:rPr>
  </w:style>
  <w:style w:type="paragraph" w:customStyle="1" w:styleId="Tabletext">
    <w:name w:val="Table text"/>
    <w:basedOn w:val="BodyText"/>
    <w:uiPriority w:val="14"/>
    <w:qFormat/>
    <w:rsid w:val="0032736F"/>
    <w:pPr>
      <w:spacing w:before="40" w:after="40" w:line="240" w:lineRule="auto"/>
    </w:pPr>
    <w:rPr>
      <w:sz w:val="18"/>
    </w:rPr>
  </w:style>
  <w:style w:type="paragraph" w:customStyle="1" w:styleId="TableListNumber">
    <w:name w:val="Table List Number"/>
    <w:basedOn w:val="BodyText"/>
    <w:uiPriority w:val="18"/>
    <w:qFormat/>
    <w:rsid w:val="00345D5E"/>
    <w:pPr>
      <w:numPr>
        <w:numId w:val="11"/>
      </w:numPr>
      <w:spacing w:after="40" w:line="240" w:lineRule="auto"/>
    </w:pPr>
    <w:rPr>
      <w:sz w:val="18"/>
    </w:rPr>
  </w:style>
  <w:style w:type="paragraph" w:customStyle="1" w:styleId="TableListNumber2">
    <w:name w:val="Table List Number 2"/>
    <w:basedOn w:val="Normal"/>
    <w:uiPriority w:val="19"/>
    <w:qFormat/>
    <w:rsid w:val="00345D5E"/>
    <w:pPr>
      <w:numPr>
        <w:ilvl w:val="1"/>
        <w:numId w:val="11"/>
      </w:numPr>
      <w:spacing w:after="40" w:line="240" w:lineRule="auto"/>
    </w:pPr>
    <w:rPr>
      <w:sz w:val="18"/>
    </w:rPr>
  </w:style>
  <w:style w:type="paragraph" w:customStyle="1" w:styleId="TableListNumber3">
    <w:name w:val="Table List Number 3"/>
    <w:basedOn w:val="Normal"/>
    <w:uiPriority w:val="20"/>
    <w:qFormat/>
    <w:rsid w:val="00345D5E"/>
    <w:pPr>
      <w:numPr>
        <w:ilvl w:val="2"/>
        <w:numId w:val="11"/>
      </w:numPr>
      <w:spacing w:after="40" w:line="240" w:lineRule="auto"/>
      <w:ind w:left="851"/>
    </w:pPr>
    <w:rPr>
      <w:sz w:val="18"/>
    </w:rPr>
  </w:style>
  <w:style w:type="numbering" w:customStyle="1" w:styleId="AECOMTableNumbering">
    <w:name w:val="AECOM Table Numbering"/>
    <w:uiPriority w:val="99"/>
    <w:semiHidden/>
    <w:unhideWhenUsed/>
    <w:rsid w:val="00345D5E"/>
    <w:pPr>
      <w:numPr>
        <w:numId w:val="11"/>
      </w:numPr>
    </w:pPr>
  </w:style>
  <w:style w:type="numbering" w:customStyle="1" w:styleId="AECOMTableBullets">
    <w:name w:val="AECOM Table Bullets"/>
    <w:uiPriority w:val="99"/>
    <w:semiHidden/>
    <w:unhideWhenUsed/>
    <w:rsid w:val="00BC66B6"/>
    <w:pPr>
      <w:numPr>
        <w:numId w:val="12"/>
      </w:numPr>
    </w:pPr>
  </w:style>
  <w:style w:type="numbering" w:styleId="111111">
    <w:name w:val="Outline List 2"/>
    <w:basedOn w:val="NoList"/>
    <w:uiPriority w:val="99"/>
    <w:semiHidden/>
    <w:unhideWhenUsed/>
    <w:rsid w:val="00BE1245"/>
    <w:pPr>
      <w:numPr>
        <w:numId w:val="14"/>
      </w:numPr>
    </w:pPr>
  </w:style>
  <w:style w:type="numbering" w:styleId="1ai">
    <w:name w:val="Outline List 1"/>
    <w:basedOn w:val="NoList"/>
    <w:uiPriority w:val="99"/>
    <w:semiHidden/>
    <w:unhideWhenUsed/>
    <w:rsid w:val="00BE1245"/>
    <w:pPr>
      <w:numPr>
        <w:numId w:val="15"/>
      </w:numPr>
    </w:pPr>
  </w:style>
  <w:style w:type="numbering" w:styleId="ArticleSection">
    <w:name w:val="Outline List 3"/>
    <w:basedOn w:val="NoList"/>
    <w:uiPriority w:val="99"/>
    <w:semiHidden/>
    <w:unhideWhenUsed/>
    <w:rsid w:val="00BE1245"/>
    <w:pPr>
      <w:numPr>
        <w:numId w:val="16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BE1245"/>
  </w:style>
  <w:style w:type="paragraph" w:styleId="BlockText">
    <w:name w:val="Block Text"/>
    <w:basedOn w:val="Normal"/>
    <w:uiPriority w:val="99"/>
    <w:semiHidden/>
    <w:unhideWhenUsed/>
    <w:rsid w:val="00BE1245"/>
    <w:pPr>
      <w:pBdr>
        <w:top w:val="single" w:sz="2" w:space="10" w:color="00B5E2" w:themeColor="accent1"/>
        <w:left w:val="single" w:sz="2" w:space="10" w:color="00B5E2" w:themeColor="accent1"/>
        <w:bottom w:val="single" w:sz="2" w:space="10" w:color="00B5E2" w:themeColor="accent1"/>
        <w:right w:val="single" w:sz="2" w:space="10" w:color="00B5E2" w:themeColor="accent1"/>
      </w:pBdr>
      <w:ind w:left="1152" w:right="1152"/>
    </w:pPr>
    <w:rPr>
      <w:rFonts w:eastAsiaTheme="minorEastAsia"/>
      <w:i/>
      <w:iCs/>
      <w:color w:val="00B5E2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E124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E1245"/>
    <w:rPr>
      <w:kern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E124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E1245"/>
    <w:rPr>
      <w:kern w:val="18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E124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E1245"/>
    <w:rPr>
      <w:kern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E12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E1245"/>
    <w:rPr>
      <w:kern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E124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E1245"/>
    <w:rPr>
      <w:kern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E12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E1245"/>
    <w:rPr>
      <w:kern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E124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E1245"/>
    <w:rPr>
      <w:kern w:val="18"/>
      <w:sz w:val="16"/>
      <w:szCs w:val="16"/>
    </w:rPr>
  </w:style>
  <w:style w:type="character" w:styleId="BookTitle">
    <w:name w:val="Book Title"/>
    <w:basedOn w:val="DefaultParagraphFont"/>
    <w:uiPriority w:val="33"/>
    <w:semiHidden/>
    <w:unhideWhenUsed/>
    <w:rsid w:val="00BE1245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BE124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E1245"/>
    <w:rPr>
      <w:kern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12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24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245"/>
    <w:rPr>
      <w:kern w:val="1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2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245"/>
    <w:rPr>
      <w:b/>
      <w:bCs/>
      <w:kern w:val="18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E1245"/>
  </w:style>
  <w:style w:type="character" w:customStyle="1" w:styleId="DateChar">
    <w:name w:val="Date Char"/>
    <w:basedOn w:val="DefaultParagraphFont"/>
    <w:link w:val="Date"/>
    <w:uiPriority w:val="99"/>
    <w:semiHidden/>
    <w:rsid w:val="00BE1245"/>
    <w:rPr>
      <w:kern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E12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E1245"/>
    <w:rPr>
      <w:rFonts w:ascii="Tahoma" w:hAnsi="Tahoma" w:cs="Tahoma"/>
      <w:kern w:val="18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E124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E1245"/>
    <w:rPr>
      <w:kern w:val="18"/>
    </w:rPr>
  </w:style>
  <w:style w:type="character" w:styleId="Emphasis">
    <w:name w:val="Emphasis"/>
    <w:basedOn w:val="DefaultParagraphFont"/>
    <w:uiPriority w:val="20"/>
    <w:semiHidden/>
    <w:unhideWhenUsed/>
    <w:rsid w:val="00BE1245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BE124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E124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E1245"/>
    <w:rPr>
      <w:kern w:val="18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BE124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E124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character" w:styleId="HTMLAcronym">
    <w:name w:val="HTML Acronym"/>
    <w:basedOn w:val="DefaultParagraphFont"/>
    <w:uiPriority w:val="99"/>
    <w:semiHidden/>
    <w:unhideWhenUsed/>
    <w:rsid w:val="00BE1245"/>
  </w:style>
  <w:style w:type="paragraph" w:styleId="HTMLAddress">
    <w:name w:val="HTML Address"/>
    <w:basedOn w:val="Normal"/>
    <w:link w:val="HTMLAddressChar"/>
    <w:uiPriority w:val="99"/>
    <w:semiHidden/>
    <w:unhideWhenUsed/>
    <w:rsid w:val="00BE124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E1245"/>
    <w:rPr>
      <w:i/>
      <w:iCs/>
      <w:kern w:val="18"/>
    </w:rPr>
  </w:style>
  <w:style w:type="character" w:styleId="HTMLCite">
    <w:name w:val="HTML Cite"/>
    <w:basedOn w:val="DefaultParagraphFont"/>
    <w:uiPriority w:val="99"/>
    <w:semiHidden/>
    <w:unhideWhenUsed/>
    <w:rsid w:val="00BE1245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E1245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BE1245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BE1245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E124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E1245"/>
    <w:rPr>
      <w:rFonts w:ascii="Consolas" w:hAnsi="Consolas"/>
      <w:kern w:val="18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BE1245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BE1245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BE1245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E1245"/>
    <w:pPr>
      <w:spacing w:line="240" w:lineRule="auto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E124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E124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E124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E124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E124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E124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E124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E124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E124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BE1245"/>
    <w:rPr>
      <w:b/>
      <w:bCs/>
      <w:i/>
      <w:iCs/>
      <w:color w:val="00B5E2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BE1245"/>
    <w:pPr>
      <w:pBdr>
        <w:bottom w:val="single" w:sz="4" w:space="4" w:color="00B5E2" w:themeColor="accent1"/>
      </w:pBdr>
      <w:spacing w:before="200" w:after="280"/>
      <w:ind w:left="936" w:right="936"/>
    </w:pPr>
    <w:rPr>
      <w:b/>
      <w:bCs/>
      <w:i/>
      <w:iCs/>
      <w:color w:val="00B5E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BE1245"/>
    <w:rPr>
      <w:b/>
      <w:bCs/>
      <w:i/>
      <w:iCs/>
      <w:color w:val="00B5E2" w:themeColor="accent1"/>
      <w:kern w:val="18"/>
    </w:rPr>
  </w:style>
  <w:style w:type="character" w:styleId="IntenseReference">
    <w:name w:val="Intense Reference"/>
    <w:basedOn w:val="DefaultParagraphFont"/>
    <w:uiPriority w:val="32"/>
    <w:semiHidden/>
    <w:unhideWhenUsed/>
    <w:rsid w:val="00BE1245"/>
    <w:rPr>
      <w:b/>
      <w:bCs/>
      <w:smallCaps/>
      <w:color w:val="84BD00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BE1245"/>
  </w:style>
  <w:style w:type="paragraph" w:styleId="List">
    <w:name w:val="List"/>
    <w:basedOn w:val="Normal"/>
    <w:uiPriority w:val="99"/>
    <w:semiHidden/>
    <w:unhideWhenUsed/>
    <w:rsid w:val="00BE124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E124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E124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E124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BE124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BE1245"/>
    <w:pPr>
      <w:numPr>
        <w:numId w:val="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E1245"/>
    <w:pPr>
      <w:numPr>
        <w:numId w:val="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E124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E124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E124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E124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E124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BE1245"/>
    <w:pPr>
      <w:numPr>
        <w:numId w:val="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E1245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BE124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BE12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nsolas" w:hAnsi="Consolas"/>
      <w:kern w:val="18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E1245"/>
    <w:rPr>
      <w:rFonts w:ascii="Consolas" w:hAnsi="Consolas"/>
      <w:kern w:val="18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E12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E1245"/>
    <w:rPr>
      <w:rFonts w:asciiTheme="majorHAnsi" w:eastAsiaTheme="majorEastAsia" w:hAnsiTheme="majorHAnsi" w:cstheme="majorBidi"/>
      <w:kern w:val="18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rsid w:val="00BE1245"/>
    <w:rPr>
      <w:kern w:val="18"/>
    </w:rPr>
  </w:style>
  <w:style w:type="paragraph" w:styleId="NormalWeb">
    <w:name w:val="Normal (Web)"/>
    <w:basedOn w:val="Normal"/>
    <w:uiPriority w:val="99"/>
    <w:semiHidden/>
    <w:unhideWhenUsed/>
    <w:rsid w:val="00BE124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BE124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E124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E1245"/>
    <w:rPr>
      <w:kern w:val="18"/>
    </w:rPr>
  </w:style>
  <w:style w:type="character" w:styleId="PageNumber">
    <w:name w:val="page number"/>
    <w:basedOn w:val="DefaultParagraphFont"/>
    <w:uiPriority w:val="99"/>
    <w:semiHidden/>
    <w:unhideWhenUsed/>
    <w:rsid w:val="00BE1245"/>
  </w:style>
  <w:style w:type="character" w:styleId="PlaceholderText">
    <w:name w:val="Placeholder Text"/>
    <w:basedOn w:val="DefaultParagraphFont"/>
    <w:uiPriority w:val="99"/>
    <w:semiHidden/>
    <w:unhideWhenUsed/>
    <w:rsid w:val="00BE1245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124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1245"/>
    <w:rPr>
      <w:rFonts w:ascii="Consolas" w:hAnsi="Consolas"/>
      <w:kern w:val="18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E124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E1245"/>
    <w:rPr>
      <w:kern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E124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E1245"/>
    <w:rPr>
      <w:kern w:val="18"/>
    </w:rPr>
  </w:style>
  <w:style w:type="character" w:styleId="Strong">
    <w:name w:val="Strong"/>
    <w:basedOn w:val="DefaultParagraphFont"/>
    <w:uiPriority w:val="22"/>
    <w:semiHidden/>
    <w:unhideWhenUsed/>
    <w:rsid w:val="00BE1245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rsid w:val="00BE1245"/>
    <w:pPr>
      <w:numPr>
        <w:ilvl w:val="1"/>
      </w:numPr>
    </w:pPr>
    <w:rPr>
      <w:rFonts w:asciiTheme="majorHAnsi" w:eastAsiaTheme="majorEastAsia" w:hAnsiTheme="majorHAnsi" w:cstheme="majorBidi"/>
      <w:i/>
      <w:iCs/>
      <w:color w:val="00B5E2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BE1245"/>
    <w:rPr>
      <w:rFonts w:asciiTheme="majorHAnsi" w:eastAsiaTheme="majorEastAsia" w:hAnsiTheme="majorHAnsi" w:cstheme="majorBidi"/>
      <w:i/>
      <w:iCs/>
      <w:color w:val="00B5E2" w:themeColor="accent1"/>
      <w:spacing w:val="15"/>
      <w:kern w:val="18"/>
      <w:sz w:val="24"/>
      <w:szCs w:val="24"/>
    </w:rPr>
  </w:style>
  <w:style w:type="character" w:styleId="SubtleEmphasis">
    <w:name w:val="Subtle Emphasis"/>
    <w:basedOn w:val="DefaultParagraphFont"/>
    <w:uiPriority w:val="19"/>
    <w:semiHidden/>
    <w:unhideWhenUsed/>
    <w:rsid w:val="00BE1245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unhideWhenUsed/>
    <w:rsid w:val="00BE1245"/>
    <w:rPr>
      <w:smallCaps/>
      <w:color w:val="84BD00" w:themeColor="accent2"/>
      <w:u w:val="singl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E1245"/>
    <w:pPr>
      <w:ind w:left="180" w:hanging="18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E1245"/>
  </w:style>
  <w:style w:type="paragraph" w:styleId="TOAHeading">
    <w:name w:val="toa heading"/>
    <w:basedOn w:val="Normal"/>
    <w:next w:val="Normal"/>
    <w:uiPriority w:val="99"/>
    <w:semiHidden/>
    <w:unhideWhenUsed/>
    <w:rsid w:val="00BE124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245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BE1245"/>
    <w:pPr>
      <w:spacing w:after="1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BE1245"/>
    <w:pPr>
      <w:spacing w:after="1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BE1245"/>
    <w:pPr>
      <w:spacing w:after="1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E1245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E1245"/>
    <w:pPr>
      <w:spacing w:after="100"/>
      <w:ind w:left="9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E1245"/>
    <w:pPr>
      <w:spacing w:after="100"/>
      <w:ind w:left="108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BE1245"/>
    <w:pPr>
      <w:spacing w:after="100"/>
      <w:ind w:left="126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BE1245"/>
    <w:pPr>
      <w:spacing w:after="100"/>
      <w:ind w:left="1440"/>
    </w:pPr>
  </w:style>
  <w:style w:type="table" w:customStyle="1" w:styleId="AECOMcolouredtable">
    <w:name w:val="AECOM coloured table"/>
    <w:basedOn w:val="TableNormal"/>
    <w:uiPriority w:val="99"/>
    <w:semiHidden/>
    <w:unhideWhenUsed/>
    <w:rsid w:val="00255091"/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00B5E2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00B5E2" w:themeFill="accent1"/>
      </w:tcPr>
    </w:tblStylePr>
    <w:tblStylePr w:type="band1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5F9FF"/>
      </w:tcPr>
    </w:tblStylePr>
    <w:tblStylePr w:type="band2Horz"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C6F3FF" w:themeFill="accent1" w:themeFillTint="33"/>
      </w:tcPr>
    </w:tblStylePr>
  </w:style>
  <w:style w:type="paragraph" w:customStyle="1" w:styleId="Appendixheading2">
    <w:name w:val="Appendix heading 2"/>
    <w:basedOn w:val="Heading2"/>
    <w:next w:val="BodyText"/>
    <w:uiPriority w:val="7"/>
    <w:qFormat/>
    <w:rsid w:val="00404BE5"/>
  </w:style>
  <w:style w:type="paragraph" w:customStyle="1" w:styleId="Numberedtext">
    <w:name w:val="Numbered text"/>
    <w:basedOn w:val="BodyText"/>
    <w:uiPriority w:val="1"/>
    <w:qFormat/>
    <w:rsid w:val="00D87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8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magra.rana\AppData\Roaming\Microsoft\Templates\AECOM_Blank.dotm" TargetMode="External"/></Relationships>
</file>

<file path=word/theme/theme1.xml><?xml version="1.0" encoding="utf-8"?>
<a:theme xmlns:a="http://schemas.openxmlformats.org/drawingml/2006/main" name="Office Theme">
  <a:themeElements>
    <a:clrScheme name="AECOM Black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00B5E2"/>
      </a:accent1>
      <a:accent2>
        <a:srgbClr val="84BD00"/>
      </a:accent2>
      <a:accent3>
        <a:srgbClr val="F68B1F"/>
      </a:accent3>
      <a:accent4>
        <a:srgbClr val="9E007E"/>
      </a:accent4>
      <a:accent5>
        <a:srgbClr val="FFE512"/>
      </a:accent5>
      <a:accent6>
        <a:srgbClr val="8C8279"/>
      </a:accent6>
      <a:hlink>
        <a:srgbClr val="63C1DF"/>
      </a:hlink>
      <a:folHlink>
        <a:srgbClr val="9C0880"/>
      </a:folHlink>
    </a:clrScheme>
    <a:fontScheme name="AECOM Sans">
      <a:majorFont>
        <a:latin typeface="AECOM Sans"/>
        <a:ea typeface=""/>
        <a:cs typeface=""/>
      </a:majorFont>
      <a:minorFont>
        <a:latin typeface="AECOM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779F7FEB05A47BA6BE222C64E9FE4" ma:contentTypeVersion="4" ma:contentTypeDescription="Create a new document." ma:contentTypeScope="" ma:versionID="7f8659642ea6c8d0d14730d7d7a28b20">
  <xsd:schema xmlns:xsd="http://www.w3.org/2001/XMLSchema" xmlns:xs="http://www.w3.org/2001/XMLSchema" xmlns:p="http://schemas.microsoft.com/office/2006/metadata/properties" xmlns:ns2="3cade305-e2c3-4b00-b889-d253b816c522" targetNamespace="http://schemas.microsoft.com/office/2006/metadata/properties" ma:root="true" ma:fieldsID="be97bae1550337570ca80a2a989aa3ec" ns2:_="">
    <xsd:import namespace="3cade305-e2c3-4b00-b889-d253b816c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de305-e2c3-4b00-b889-d253b816c5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A9C102-DA6E-4558-A274-B2702971E0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15763-2966-4D09-B236-1B9AAC0F27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5FB05C-C071-4781-AF21-A0E53BE4A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de305-e2c3-4b00-b889-d253b816c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AECOM_Blank</Template>
  <TotalTime>69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AECOM Blank</vt:lpstr>
    </vt:vector>
  </TitlesOfParts>
  <Company>AECOM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AECOM Blank</dc:title>
  <dc:creator>Rana, Samagra</dc:creator>
  <cp:lastModifiedBy>Aldo Hernandez</cp:lastModifiedBy>
  <cp:revision>17</cp:revision>
  <cp:lastPrinted>2017-05-16T09:53:00Z</cp:lastPrinted>
  <dcterms:created xsi:type="dcterms:W3CDTF">2020-08-26T18:11:00Z</dcterms:created>
  <dcterms:modified xsi:type="dcterms:W3CDTF">2022-11-28T21:56:00Z</dcterms:modified>
  <cp:category>Blank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">
    <vt:lpwstr>AECOM_Blank</vt:lpwstr>
  </property>
  <property fmtid="{D5CDD505-2E9C-101B-9397-08002B2CF9AE}" pid="3" name="TemplateVersion">
    <vt:lpwstr>2.5</vt:lpwstr>
  </property>
  <property fmtid="{D5CDD505-2E9C-101B-9397-08002B2CF9AE}" pid="4" name="ContentTypeId">
    <vt:lpwstr>0x010100525779F7FEB05A47BA6BE222C64E9FE4</vt:lpwstr>
  </property>
</Properties>
</file>